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color w:val="106bbe"/>
          <w:sz w:val="20"/>
          <w:szCs w:val="20"/>
        </w:rPr>
      </w:pPr>
      <w:hyperlink r:id="rId6">
        <w:r w:rsidDel="00000000" w:rsidR="00000000" w:rsidRPr="00000000">
          <w:rPr>
            <w:rFonts w:ascii="Times New Roman" w:cs="Times New Roman" w:eastAsia="Times New Roman" w:hAnsi="Times New Roman"/>
            <w:smallCaps w:val="0"/>
            <w:color w:val="106bbe"/>
            <w:sz w:val="20"/>
            <w:szCs w:val="20"/>
            <w:rtl w:val="0"/>
          </w:rPr>
          <w:t xml:space="preserve">Федеральный закон от 29 декабря 2006 г. N 264-ФЗ "О развитии сельского хозяйства" (с изменениями и дополнениями)</w:t>
        </w:r>
      </w:hyperlink>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1"/>
          <w:i w:val="0"/>
          <w:smallCaps w:val="0"/>
          <w:strike w:val="0"/>
          <w:color w:val="353842"/>
          <w:sz w:val="20"/>
          <w:szCs w:val="20"/>
          <w:u w:val="none"/>
          <w:shd w:fill="auto" w:val="clear"/>
          <w:vertAlign w:val="baseline"/>
        </w:rPr>
      </w:pPr>
      <w:r w:rsidDel="00000000" w:rsidR="00000000" w:rsidRPr="00000000">
        <w:rPr>
          <w:rFonts w:ascii="Times" w:cs="Times" w:eastAsia="Times" w:hAnsi="Times"/>
          <w:b w:val="1"/>
          <w:i w:val="0"/>
          <w:smallCaps w:val="0"/>
          <w:strike w:val="0"/>
          <w:color w:val="353842"/>
          <w:sz w:val="20"/>
          <w:szCs w:val="20"/>
          <w:u w:val="none"/>
          <w:shd w:fill="auto" w:val="clear"/>
          <w:vertAlign w:val="baseline"/>
          <w:rtl w:val="0"/>
        </w:rPr>
        <w:t xml:space="preserve">С изменениями и дополнениями от: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360" w:right="360" w:firstLine="0"/>
        <w:jc w:val="both"/>
        <w:rPr>
          <w:rFonts w:ascii="Times" w:cs="Times" w:eastAsia="Times" w:hAnsi="Times"/>
          <w:b w:val="0"/>
          <w:i w:val="0"/>
          <w:smallCaps w:val="0"/>
          <w:strike w:val="0"/>
          <w:color w:val="353842"/>
          <w:sz w:val="20"/>
          <w:szCs w:val="20"/>
          <w:u w:val="none"/>
          <w:shd w:fill="auto" w:val="clear"/>
          <w:vertAlign w:val="baseline"/>
        </w:rPr>
      </w:pPr>
      <w:r w:rsidDel="00000000" w:rsidR="00000000" w:rsidRPr="00000000">
        <w:rPr>
          <w:rFonts w:ascii="Times" w:cs="Times" w:eastAsia="Times" w:hAnsi="Times"/>
          <w:b w:val="0"/>
          <w:i w:val="0"/>
          <w:smallCaps w:val="0"/>
          <w:strike w:val="0"/>
          <w:color w:val="353842"/>
          <w:sz w:val="20"/>
          <w:szCs w:val="20"/>
          <w:u w:val="none"/>
          <w:shd w:fill="auto" w:val="clear"/>
          <w:vertAlign w:val="baseline"/>
          <w:rtl w:val="0"/>
        </w:rPr>
        <w:t xml:space="preserve"> 11 июня, 23 июля, 3, 30 декабря 2008 г., 5 апреля, 24 июля 2009 г., 25 июля 2011 г., 28 февраля 2012 г., 2, 23 июля 2013 г., 29 декабря 2014 г., 12 февраля 2015 г., 1 июля, 28 декабря 2017 г., 29 июля, 3 августа, 28 ноября, 25 декабря 2018 г., 15 октября, 30 декабря 2020 г., 11 июня, 2 июля, 30 декабря 2021 г., 11 июня 2022 г.</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w:cs="Times" w:eastAsia="Times" w:hAnsi="Times"/>
          <w:b w:val="0"/>
          <w:i w:val="0"/>
          <w:smallCaps w:val="0"/>
          <w:strike w:val="0"/>
          <w:color w:val="353842"/>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color w:val="26282f"/>
          <w:sz w:val="20"/>
          <w:szCs w:val="20"/>
        </w:rPr>
      </w:pPr>
      <w:r w:rsidDel="00000000" w:rsidR="00000000" w:rsidRPr="00000000">
        <w:rPr>
          <w:rFonts w:ascii="Times New Roman" w:cs="Times New Roman" w:eastAsia="Times New Roman" w:hAnsi="Times New Roman"/>
          <w:b w:val="1"/>
          <w:smallCaps w:val="0"/>
          <w:color w:val="26282f"/>
          <w:sz w:val="20"/>
          <w:szCs w:val="20"/>
          <w:rtl w:val="0"/>
        </w:rPr>
        <w:t xml:space="preserve">Принят Государственной Думой 22 декабря 2006 года</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color w:val="26282f"/>
          <w:sz w:val="20"/>
          <w:szCs w:val="20"/>
        </w:rPr>
      </w:pPr>
      <w:r w:rsidDel="00000000" w:rsidR="00000000" w:rsidRPr="00000000">
        <w:rPr>
          <w:rFonts w:ascii="Times New Roman" w:cs="Times New Roman" w:eastAsia="Times New Roman" w:hAnsi="Times New Roman"/>
          <w:b w:val="1"/>
          <w:smallCaps w:val="0"/>
          <w:color w:val="26282f"/>
          <w:sz w:val="20"/>
          <w:szCs w:val="20"/>
          <w:rtl w:val="0"/>
        </w:rPr>
        <w:t xml:space="preserve">Одобрен Советом Федерации 27 декабря 2006 года</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mallCaps w:val="0"/>
          <w:color w:val="26282f"/>
          <w:sz w:val="20"/>
          <w:szCs w:val="20"/>
        </w:rPr>
      </w:pPr>
      <w:r w:rsidDel="00000000" w:rsidR="00000000" w:rsidRPr="00000000">
        <w:rPr>
          <w:rtl w:val="0"/>
        </w:rPr>
      </w:r>
    </w:p>
    <w:bookmarkStart w:colFirst="0" w:colLast="0" w:name="gjdgxs" w:id="0"/>
    <w:bookmarkEnd w:id="0"/>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Предмет регулирования настоящего Федерального закона</w:t>
      </w:r>
    </w:p>
    <w:bookmarkStart w:colFirst="0" w:colLast="0" w:name="30j0zll" w:id="1"/>
    <w:bookmarkEnd w:id="1"/>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bookmarkStart w:colFirst="0" w:colLast="0" w:name="1fob9te" w:id="2"/>
    <w:bookmarkEnd w:id="2"/>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(далее - устойчивое развитие сельских территорий).</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znysh7" w:id="3"/>
    <w:bookmarkEnd w:id="3"/>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Правовое регулирование отношений в сфере развития сельского хозяйства</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2et92p0" w:id="4"/>
    <w:bookmarkEnd w:id="4"/>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Сельскохозяйственный товаропроизводитель</w:t>
      </w:r>
    </w:p>
    <w:bookmarkStart w:colFirst="0" w:colLast="0" w:name="tyjcwt" w:id="5"/>
    <w:bookmarkEnd w:id="5"/>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изменена с 1 марта 2022 г. - </w:t>
      </w:r>
      <w:hyperlink r:id="rId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2021 г. N 175-ФЗ</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9">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bookmarkStart w:colFirst="0" w:colLast="0" w:name="3dy6vkm" w:id="6"/>
    <w:bookmarkEnd w:id="6"/>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Сельскохозяйственными товаропроизводителями признаются также:</w:t>
      </w:r>
    </w:p>
    <w:bookmarkStart w:colFirst="0" w:colLast="0" w:name="1t3h5sf" w:id="7"/>
    <w:bookmarkEnd w:id="7"/>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граждане, ведущие личное подсобное хозяйство, в соответствии с </w:t>
      </w:r>
      <w:hyperlink r:id="rId10">
        <w:r w:rsidDel="00000000" w:rsidR="00000000" w:rsidRPr="00000000">
          <w:rPr>
            <w:rFonts w:ascii="Times New Roman" w:cs="Times New Roman" w:eastAsia="Times New Roman" w:hAnsi="Times New Roman"/>
            <w:smallCaps w:val="0"/>
            <w:color w:val="106bbe"/>
            <w:sz w:val="20"/>
            <w:szCs w:val="20"/>
            <w:rtl w:val="0"/>
          </w:rPr>
          <w:t xml:space="preserve">Федеральным законом</w:t>
        </w:r>
      </w:hyperlink>
      <w:r w:rsidDel="00000000" w:rsidR="00000000" w:rsidRPr="00000000">
        <w:rPr>
          <w:smallCaps w:val="0"/>
          <w:rtl w:val="0"/>
        </w:rPr>
        <w:t xml:space="preserve"> от 7 июля 2003 года N 112-ФЗ "О личном подсобном хозяйстве";</w:t>
      </w:r>
    </w:p>
    <w:bookmarkStart w:colFirst="0" w:colLast="0" w:name="4d34og8" w:id="8"/>
    <w:bookmarkEnd w:id="8"/>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w:t>
      </w:r>
      <w:hyperlink r:id="rId11">
        <w:r w:rsidDel="00000000" w:rsidR="00000000" w:rsidRPr="00000000">
          <w:rPr>
            <w:rFonts w:ascii="Times New Roman" w:cs="Times New Roman" w:eastAsia="Times New Roman" w:hAnsi="Times New Roman"/>
            <w:smallCaps w:val="0"/>
            <w:color w:val="106bbe"/>
            <w:sz w:val="20"/>
            <w:szCs w:val="20"/>
            <w:rtl w:val="0"/>
          </w:rPr>
          <w:t xml:space="preserve">Федеральным законом</w:t>
        </w:r>
      </w:hyperlink>
      <w:r w:rsidDel="00000000" w:rsidR="00000000" w:rsidRPr="00000000">
        <w:rPr>
          <w:smallCaps w:val="0"/>
          <w:rtl w:val="0"/>
        </w:rPr>
        <w:t xml:space="preserve"> от 8 декабря 1995 года N 193-ФЗ "О сельскохозяйственной кооперации" (далее - Федеральный закон "О сельскохозяйственной кооперации");</w:t>
      </w:r>
    </w:p>
    <w:bookmarkStart w:colFirst="0" w:colLast="0" w:name="2s8eyo1" w:id="9"/>
    <w:bookmarkEnd w:id="9"/>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крестьянские (фермерские) хозяйства в соответствии с </w:t>
      </w:r>
      <w:hyperlink r:id="rId12">
        <w:r w:rsidDel="00000000" w:rsidR="00000000" w:rsidRPr="00000000">
          <w:rPr>
            <w:rFonts w:ascii="Times New Roman" w:cs="Times New Roman" w:eastAsia="Times New Roman" w:hAnsi="Times New Roman"/>
            <w:smallCaps w:val="0"/>
            <w:color w:val="106bbe"/>
            <w:sz w:val="20"/>
            <w:szCs w:val="20"/>
            <w:rtl w:val="0"/>
          </w:rPr>
          <w:t xml:space="preserve">Федеральным законом</w:t>
        </w:r>
      </w:hyperlink>
      <w:r w:rsidDel="00000000" w:rsidR="00000000" w:rsidRPr="00000000">
        <w:rPr>
          <w:smallCaps w:val="0"/>
          <w:rtl w:val="0"/>
        </w:rPr>
        <w:t xml:space="preserve"> от 11 июня 2003 года N 74-ФЗ "О крестьянском (фермерском) хозяйстве".</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17dp8vu" w:id="10"/>
    <w:bookmarkEnd w:id="10"/>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Сельскохозяйственное производство и рынок сельскохозяйственной продукции, сырья и продовольствия</w:t>
      </w:r>
    </w:p>
    <w:bookmarkStart w:colFirst="0" w:colLast="0" w:name="3rdcrjn" w:id="11"/>
    <w:bookmarkEnd w:id="11"/>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bookmarkStart w:colFirst="0" w:colLast="0" w:name="26in1rg" w:id="12"/>
    <w:bookmarkEnd w:id="12"/>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lnxbz9" w:id="13"/>
    <w:bookmarkEnd w:id="13"/>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Государственная аграрная политика</w:t>
      </w:r>
    </w:p>
    <w:bookmarkStart w:colFirst="0" w:colLast="0" w:name="35nkun2" w:id="14"/>
    <w:bookmarkEnd w:id="14"/>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достижение полной занятости сельского населения и повышение уровня его жизни, рациональное использование земель.</w:t>
      </w:r>
    </w:p>
    <w:bookmarkStart w:colFirst="0" w:colLast="0" w:name="1ksv4uv" w:id="15"/>
    <w:bookmarkEnd w:id="15"/>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Основными целями государственной аграрной политики являются:</w:t>
      </w:r>
    </w:p>
    <w:bookmarkStart w:colFirst="0" w:colLast="0" w:name="44sinio" w:id="16"/>
    <w:bookmarkEnd w:id="16"/>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bookmarkStart w:colFirst="0" w:colLast="0" w:name="2jxsxqh" w:id="17"/>
    <w:bookmarkEnd w:id="17"/>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bookmarkStart w:colFirst="0" w:colLast="0" w:name="z337ya" w:id="18"/>
    <w:bookmarkEnd w:id="18"/>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сохранение и воспроизводство используемых для нужд сельскохозяйственного производства природных ресурсов;</w:t>
      </w:r>
    </w:p>
    <w:bookmarkStart w:colFirst="0" w:colLast="0" w:name="3j2qqm3" w:id="19"/>
    <w:bookmarkEnd w:id="19"/>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bookmarkStart w:colFirst="0" w:colLast="0" w:name="1y810tw" w:id="20"/>
    <w:bookmarkEnd w:id="20"/>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создание благоприятного инвестиционного климата и повышение объема инвестиций в сфере сельского хозяйства;</w:t>
      </w:r>
    </w:p>
    <w:bookmarkStart w:colFirst="0" w:colLast="0" w:name="4i7ojhp" w:id="21"/>
    <w:bookmarkEnd w:id="21"/>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13">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Временные методические рекомендации</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по организации мониторинга текущей рентабельности, индикативных цен и затрат на производство основных видов сельскохозяйственной продукции, утвержденные Минсельхозом России 26 декабря 2008 г.</w:t>
      </w:r>
    </w:p>
    <w:bookmarkStart w:colFirst="0" w:colLast="0" w:name="2xcytpi" w:id="22"/>
    <w:bookmarkEnd w:id="22"/>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Государственная аграрная политика основывается на следующих принципах:</w:t>
      </w:r>
    </w:p>
    <w:bookmarkStart w:colFirst="0" w:colLast="0" w:name="1ci93xb" w:id="23"/>
    <w:bookmarkEnd w:id="23"/>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1 изменен с 1 января 2018 г. - </w:t>
      </w:r>
      <w:hyperlink r:id="rId1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декабря 2017 г. N 424-ФЗ</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доступность и адресность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16">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указанным в </w:t>
      </w:r>
      <w:hyperlink w:anchor="tyjcwt">
        <w:r w:rsidDel="00000000" w:rsidR="00000000" w:rsidRPr="00000000">
          <w:rPr>
            <w:rFonts w:ascii="Times New Roman" w:cs="Times New Roman" w:eastAsia="Times New Roman" w:hAnsi="Times New Roman"/>
            <w:smallCaps w:val="0"/>
            <w:color w:val="106bbe"/>
            <w:sz w:val="20"/>
            <w:szCs w:val="20"/>
            <w:rtl w:val="0"/>
          </w:rPr>
          <w:t xml:space="preserve">части 1 статьи 3</w:t>
        </w:r>
      </w:hyperlink>
      <w:r w:rsidDel="00000000" w:rsidR="00000000" w:rsidRPr="00000000">
        <w:rPr>
          <w:smallCaps w:val="0"/>
          <w:rtl w:val="0"/>
        </w:rPr>
        <w:t xml:space="preserve"> настоящего Федерального закона;</w:t>
      </w:r>
    </w:p>
    <w:bookmarkStart w:colFirst="0" w:colLast="0" w:name="3whwml4" w:id="24"/>
    <w:bookmarkEnd w:id="24"/>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доступность информации о состоянии государственной аграрной политики;</w:t>
      </w:r>
    </w:p>
    <w:bookmarkStart w:colFirst="0" w:colLast="0" w:name="2bn6wsx" w:id="25"/>
    <w:bookmarkEnd w:id="25"/>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единство рынка сельскохозяйственной продукции, сырья и продовольствия и обеспечение равных условий конкуренции на этом рынке;</w:t>
      </w:r>
    </w:p>
    <w:bookmarkStart w:colFirst="0" w:colLast="0" w:name="qsh70q" w:id="26"/>
    <w:bookmarkEnd w:id="26"/>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последовательность осуществления мер государственной аграрной политики и ее устойчивое развитие;</w:t>
      </w:r>
    </w:p>
    <w:bookmarkStart w:colFirst="0" w:colLast="0" w:name="3as4poj" w:id="27"/>
    <w:bookmarkEnd w:id="27"/>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участие союзов (ассоциаций) сельскохозяйственных товаропроизводителей в формировании и реализации государственной аграрной политики.</w:t>
      </w:r>
    </w:p>
    <w:bookmarkStart w:colFirst="0" w:colLast="0" w:name="1pxezwc" w:id="28"/>
    <w:bookmarkEnd w:id="28"/>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Основные направления государственной аграрной политики:</w:t>
      </w:r>
    </w:p>
    <w:bookmarkStart w:colFirst="0" w:colLast="0" w:name="49x2ik5" w:id="29"/>
    <w:bookmarkEnd w:id="29"/>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поддержание стабильности обеспечения населения российскими продовольственными товарами;</w:t>
      </w:r>
    </w:p>
    <w:bookmarkStart w:colFirst="0" w:colLast="0" w:name="2p2csry" w:id="30"/>
    <w:bookmarkEnd w:id="30"/>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формирование и регулирование рынка сельскохозяйственной продукции, сырья и продовольствия, развитие его инфраструктуры;</w:t>
      </w:r>
    </w:p>
    <w:bookmarkStart w:colFirst="0" w:colLast="0" w:name="147n2zr" w:id="31"/>
    <w:bookmarkEnd w:id="31"/>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3 изменен с 1 января 2018 г. - </w:t>
      </w:r>
      <w:hyperlink r:id="rId1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декабря 2017 г. N 424-ФЗ</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19">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указанным в </w:t>
      </w:r>
      <w:hyperlink w:anchor="tyjcwt">
        <w:r w:rsidDel="00000000" w:rsidR="00000000" w:rsidRPr="00000000">
          <w:rPr>
            <w:rFonts w:ascii="Times New Roman" w:cs="Times New Roman" w:eastAsia="Times New Roman" w:hAnsi="Times New Roman"/>
            <w:smallCaps w:val="0"/>
            <w:color w:val="106bbe"/>
            <w:sz w:val="20"/>
            <w:szCs w:val="20"/>
            <w:rtl w:val="0"/>
          </w:rPr>
          <w:t xml:space="preserve">части 1 статьи 3</w:t>
        </w:r>
      </w:hyperlink>
      <w:r w:rsidDel="00000000" w:rsidR="00000000" w:rsidRPr="00000000">
        <w:rPr>
          <w:smallCaps w:val="0"/>
          <w:rtl w:val="0"/>
        </w:rPr>
        <w:t xml:space="preserve"> настоящего Федерального закона;</w:t>
      </w:r>
    </w:p>
    <w:bookmarkStart w:colFirst="0" w:colLast="0" w:name="3o7alnk" w:id="32"/>
    <w:bookmarkEnd w:id="32"/>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4 изменен с 9 декабря 2018 г. - </w:t>
      </w:r>
      <w:hyperlink r:id="rId2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ноября 2018 г. N 446-ФЗ</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2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bookmarkStart w:colFirst="0" w:colLast="0" w:name="23ckvvd" w:id="33"/>
    <w:bookmarkEnd w:id="33"/>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развитие науки и инновационной деятельности в сфере агропромышленного комплекса;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22">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Концепцию</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развития аграрной науки и научного обеспечения АПК России до 2025 г., утвержденную </w:t>
      </w:r>
      <w:hyperlink r:id="rId23">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приказом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Минсельхоза России от 25 июня 2007 г. N 342</w:t>
      </w:r>
    </w:p>
    <w:bookmarkStart w:colFirst="0" w:colLast="0" w:name="ihv636" w:id="34"/>
    <w:bookmarkEnd w:id="34"/>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устойчивое развитие сельских территорий;</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24">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Концепцию</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ФЦП "Устойчивое развитие сельских территорий на 2014 - 2017 годы и на период до 2020 года", утвержденную </w:t>
      </w:r>
      <w:hyperlink r:id="rId25">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распоряжением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Правительства РФ от 8 ноября 2012 г. N 2071-р</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26">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Концепцию</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устойчивого развития сельских территорий РФ на период до 2020 г., утвержденную </w:t>
      </w:r>
      <w:hyperlink r:id="rId27">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распоряжением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Правительства РФ от 30 ноября 2010 г. N 2136-р</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w:t>
      </w:r>
    </w:p>
    <w:bookmarkStart w:colFirst="0" w:colLast="0" w:name="32hioqz" w:id="35"/>
    <w:bookmarkEnd w:id="35"/>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2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 июля 2013 г. N 185-ФЗ в пункт 7 части 4 статьи 5 настоящего Федерального закона внесены изменения, </w:t>
      </w:r>
      <w:hyperlink r:id="rId2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вступающие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 1 сентября 2013 г.</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3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пункта в предыдущей редакции</w:t>
        </w:r>
      </w:hyperlink>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совершенствование системы подготовки и дополнительного профессионального образования кадров для сельского хозяйства.</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1hmsyys" w:id="36"/>
    <w:bookmarkEnd w:id="36"/>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Меры по реализации государственной аграрной политики</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Для реализации государственной аграрной политики могут применяться следующие меры:</w:t>
      </w:r>
    </w:p>
    <w:bookmarkStart w:colFirst="0" w:colLast="0" w:name="41mghml" w:id="37"/>
    <w:bookmarkEnd w:id="37"/>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1 изменен с 1 января 2018 г. - </w:t>
      </w:r>
      <w:hyperlink r:id="rId3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декабря 2017 г. N 424-ФЗ</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3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w:t>
      </w:r>
      <w:hyperlink r:id="rId33">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указанным в </w:t>
      </w:r>
      <w:hyperlink w:anchor="tyjcwt">
        <w:r w:rsidDel="00000000" w:rsidR="00000000" w:rsidRPr="00000000">
          <w:rPr>
            <w:rFonts w:ascii="Times New Roman" w:cs="Times New Roman" w:eastAsia="Times New Roman" w:hAnsi="Times New Roman"/>
            <w:smallCaps w:val="0"/>
            <w:color w:val="106bbe"/>
            <w:sz w:val="20"/>
            <w:szCs w:val="20"/>
            <w:rtl w:val="0"/>
          </w:rPr>
          <w:t xml:space="preserve">части 1 статьи 3</w:t>
        </w:r>
      </w:hyperlink>
      <w:r w:rsidDel="00000000" w:rsidR="00000000" w:rsidRPr="00000000">
        <w:rPr>
          <w:smallCaps w:val="0"/>
          <w:rtl w:val="0"/>
        </w:rPr>
        <w:t xml:space="preserve"> настоящего Федерального закона, в соответствии с </w:t>
      </w:r>
      <w:hyperlink r:id="rId34">
        <w:r w:rsidDel="00000000" w:rsidR="00000000" w:rsidRPr="00000000">
          <w:rPr>
            <w:rFonts w:ascii="Times New Roman" w:cs="Times New Roman" w:eastAsia="Times New Roman" w:hAnsi="Times New Roman"/>
            <w:smallCaps w:val="0"/>
            <w:color w:val="106bbe"/>
            <w:sz w:val="20"/>
            <w:szCs w:val="20"/>
            <w:rtl w:val="0"/>
          </w:rPr>
          <w:t xml:space="preserve">законодательством</w:t>
        </w:r>
      </w:hyperlink>
      <w:r w:rsidDel="00000000" w:rsidR="00000000" w:rsidRPr="00000000">
        <w:rPr>
          <w:smallCaps w:val="0"/>
          <w:rtl w:val="0"/>
        </w:rPr>
        <w:t xml:space="preserve"> Российской Федерации;</w:t>
      </w:r>
    </w:p>
    <w:bookmarkStart w:colFirst="0" w:colLast="0" w:name="2grqrue" w:id="38"/>
    <w:bookmarkEnd w:id="38"/>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применение особых </w:t>
      </w:r>
      <w:hyperlink r:id="rId35">
        <w:r w:rsidDel="00000000" w:rsidR="00000000" w:rsidRPr="00000000">
          <w:rPr>
            <w:rFonts w:ascii="Times New Roman" w:cs="Times New Roman" w:eastAsia="Times New Roman" w:hAnsi="Times New Roman"/>
            <w:smallCaps w:val="0"/>
            <w:color w:val="106bbe"/>
            <w:sz w:val="20"/>
            <w:szCs w:val="20"/>
            <w:rtl w:val="0"/>
          </w:rPr>
          <w:t xml:space="preserve">налоговых режимов</w:t>
        </w:r>
      </w:hyperlink>
      <w:r w:rsidDel="00000000" w:rsidR="00000000" w:rsidRPr="00000000">
        <w:rPr>
          <w:smallCaps w:val="0"/>
          <w:rtl w:val="0"/>
        </w:rPr>
        <w:t xml:space="preserve"> в отношении сельскохозяйственных товаропроизводителей;</w:t>
      </w:r>
    </w:p>
    <w:bookmarkStart w:colFirst="0" w:colLast="0" w:name="vx1227" w:id="39"/>
    <w:bookmarkEnd w:id="39"/>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bookmarkStart w:colFirst="0" w:colLast="0" w:name="3fwokq0" w:id="40"/>
    <w:bookmarkEnd w:id="40"/>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регулирование рынка сельскохозяйственной продукции, сырья и продовольствия, в том числе таможенно-тарифное и нетарифное регулирование;</w:t>
      </w:r>
    </w:p>
    <w:bookmarkStart w:colFirst="0" w:colLast="0" w:name="1v1yuxt" w:id="41"/>
    <w:bookmarkEnd w:id="41"/>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bookmarkStart w:colFirst="0" w:colLast="0" w:name="4f1mdlm" w:id="42"/>
    <w:bookmarkEnd w:id="42"/>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антимонопольное регулирование рынков сельскохозяйственной продукции, сырья и продовольствия;</w:t>
      </w:r>
    </w:p>
    <w:bookmarkStart w:colFirst="0" w:colLast="0" w:name="2u6wntf" w:id="43"/>
    <w:bookmarkEnd w:id="43"/>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участие общественных организаций в формировании и реализации государственной аграрной политики;</w:t>
      </w:r>
    </w:p>
    <w:bookmarkStart w:colFirst="0" w:colLast="0" w:name="19c6y18" w:id="44"/>
    <w:bookmarkEnd w:id="44"/>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проведение закупочных интервенций, товарных интервенций на рынке сельскохозяйственной продукции, сырья и продовольствия, а также залоговых операций;</w:t>
      </w:r>
    </w:p>
    <w:bookmarkStart w:colFirst="0" w:colLast="0" w:name="3tbugp1" w:id="45"/>
    <w:bookmarkEnd w:id="45"/>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другие меры, предусмотренные законодательством Российской Федерации.</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28h4qwu" w:id="46"/>
    <w:bookmarkEnd w:id="46"/>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Наименование изменено с 1 января 2025 г. - </w:t>
      </w:r>
      <w:hyperlink r:id="rId3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2022 г. N 169-ФЗ</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3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будущую редакцию</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Основные направления государственной поддержки в сфере развития сельского хозяйства</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 1 января 2015 г. на территории Единого экономического пространства Республики Беларусь, Республики Казахстан и Российской Федерации действует </w:t>
      </w:r>
      <w:hyperlink r:id="rId38">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Протокол</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о мерах государственной поддержки сельского хозяйства (приложение N 29 к </w:t>
      </w:r>
      <w:hyperlink r:id="rId39">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Договору</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о Евразийском экономическом союзе) (Астана, 29 мая 2014 г.)</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w:t>
      </w:r>
    </w:p>
    <w:bookmarkStart w:colFirst="0" w:colLast="0" w:name="nmf14n" w:id="47"/>
    <w:bookmarkEnd w:id="47"/>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4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29 декабря 2014 г. N 467-ФЗ в часть 1 статьи 7 настоящего Федерального закона внесены изменения, </w:t>
      </w:r>
      <w:hyperlink r:id="rId4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вступающие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 1 января 2015 г.</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4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bookmarkStart w:colFirst="0" w:colLast="0" w:name="37m2jsg" w:id="48"/>
    <w:bookmarkEnd w:id="48"/>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1 изменен с 26 октября 2020 г. - </w:t>
      </w:r>
      <w:hyperlink r:id="rId4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4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обеспечение доступности кредитных ресурсов для:</w:t>
      </w:r>
    </w:p>
    <w:bookmarkStart w:colFirst="0" w:colLast="0" w:name="1mrcu09" w:id="49"/>
    <w:bookmarkEnd w:id="49"/>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45">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bookmarkStart w:colFirst="0" w:colLast="0" w:name="46r0co2" w:id="50"/>
    <w:bookmarkEnd w:id="50"/>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w:t>
      </w:r>
      <w:hyperlink r:id="rId46">
        <w:r w:rsidDel="00000000" w:rsidR="00000000" w:rsidRPr="00000000">
          <w:rPr>
            <w:rFonts w:ascii="Times New Roman" w:cs="Times New Roman" w:eastAsia="Times New Roman" w:hAnsi="Times New Roman"/>
            <w:smallCaps w:val="0"/>
            <w:color w:val="106bbe"/>
            <w:sz w:val="20"/>
            <w:szCs w:val="20"/>
            <w:rtl w:val="0"/>
          </w:rPr>
          <w:t xml:space="preserve">перечнем</w:t>
        </w:r>
      </w:hyperlink>
      <w:r w:rsidDel="00000000" w:rsidR="00000000" w:rsidRPr="00000000">
        <w:rPr>
          <w:smallCaps w:val="0"/>
          <w:rtl w:val="0"/>
        </w:rPr>
        <w:t xml:space="preserve">,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bookmarkStart w:colFirst="0" w:colLast="0" w:name="2lwamvv" w:id="51"/>
    <w:bookmarkEnd w:id="51"/>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bookmarkStart w:colFirst="0" w:colLast="0" w:name="111kx3o" w:id="52"/>
    <w:bookmarkEnd w:id="52"/>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развитие системы </w:t>
      </w:r>
      <w:hyperlink w:anchor="4du1wux">
        <w:r w:rsidDel="00000000" w:rsidR="00000000" w:rsidRPr="00000000">
          <w:rPr>
            <w:rFonts w:ascii="Times New Roman" w:cs="Times New Roman" w:eastAsia="Times New Roman" w:hAnsi="Times New Roman"/>
            <w:smallCaps w:val="0"/>
            <w:color w:val="106bbe"/>
            <w:sz w:val="20"/>
            <w:szCs w:val="20"/>
            <w:rtl w:val="0"/>
          </w:rPr>
          <w:t xml:space="preserve">страхования</w:t>
        </w:r>
      </w:hyperlink>
      <w:r w:rsidDel="00000000" w:rsidR="00000000" w:rsidRPr="00000000">
        <w:rPr>
          <w:smallCaps w:val="0"/>
          <w:rtl w:val="0"/>
        </w:rPr>
        <w:t xml:space="preserve"> рисков в сельском хозяйстве;</w:t>
      </w:r>
    </w:p>
    <w:bookmarkStart w:colFirst="0" w:colLast="0" w:name="3l18frh" w:id="53"/>
    <w:bookmarkEnd w:id="53"/>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развитие </w:t>
      </w:r>
      <w:hyperlink r:id="rId47">
        <w:r w:rsidDel="00000000" w:rsidR="00000000" w:rsidRPr="00000000">
          <w:rPr>
            <w:rFonts w:ascii="Times New Roman" w:cs="Times New Roman" w:eastAsia="Times New Roman" w:hAnsi="Times New Roman"/>
            <w:smallCaps w:val="0"/>
            <w:color w:val="106bbe"/>
            <w:sz w:val="20"/>
            <w:szCs w:val="20"/>
            <w:rtl w:val="0"/>
          </w:rPr>
          <w:t xml:space="preserve">племенного животноводства</w:t>
        </w:r>
      </w:hyperlink>
      <w:r w:rsidDel="00000000" w:rsidR="00000000" w:rsidRPr="00000000">
        <w:rPr>
          <w:smallCaps w:val="0"/>
          <w:rtl w:val="0"/>
        </w:rPr>
        <w:t xml:space="preserve">;</w:t>
      </w:r>
    </w:p>
    <w:bookmarkStart w:colFirst="0" w:colLast="0" w:name="206ipza" w:id="54"/>
    <w:bookmarkEnd w:id="54"/>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развитие элитного семеноводства;</w:t>
      </w:r>
    </w:p>
    <w:bookmarkStart w:colFirst="0" w:colLast="0" w:name="4k668n3" w:id="55"/>
    <w:bookmarkEnd w:id="55"/>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обеспечение производства продукции животноводства;</w:t>
      </w:r>
    </w:p>
    <w:bookmarkStart w:colFirst="0" w:colLast="0" w:name="2zbgiuw" w:id="56"/>
    <w:bookmarkEnd w:id="56"/>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обеспечение закладки многолетних насаждений и уход за ними;</w:t>
      </w:r>
    </w:p>
    <w:bookmarkStart w:colFirst="0" w:colLast="0" w:name="1egqt2p" w:id="57"/>
    <w:bookmarkEnd w:id="57"/>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обеспечение обновления основных средств сельскохозяйственных товаропроизводителей;</w:t>
      </w:r>
    </w:p>
    <w:bookmarkStart w:colFirst="0" w:colLast="0" w:name="3ygebqi" w:id="58"/>
    <w:bookmarkEnd w:id="58"/>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обеспечение мероприятий по повышению плодородия почв;</w:t>
      </w:r>
    </w:p>
    <w:bookmarkStart w:colFirst="0" w:colLast="0" w:name="2dlolyb" w:id="59"/>
    <w:bookmarkEnd w:id="59"/>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bookmarkStart w:colFirst="0" w:colLast="0" w:name="sqyw64" w:id="60"/>
    <w:bookmarkEnd w:id="60"/>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10 изменен с 26 октября 2020 г. - </w:t>
      </w:r>
      <w:hyperlink r:id="rId4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4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bookmarkStart w:colFirst="0" w:colLast="0" w:name="3cqmetx" w:id="61"/>
    <w:bookmarkEnd w:id="61"/>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информационное обеспечение при реализации государственной аграрной политики;</w:t>
      </w:r>
    </w:p>
    <w:bookmarkStart w:colFirst="0" w:colLast="0" w:name="1rvwp1q" w:id="62"/>
    <w:bookmarkEnd w:id="62"/>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5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23 июля 2013 г. N 236-ФЗ часть 1 статьи 7 настоящего Федерального закона дополнена пунктом 12, </w:t>
      </w:r>
      <w:hyperlink r:id="rId5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вступающим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по истечении ста восьмидесяти дней после дня </w:t>
      </w:r>
      <w:hyperlink r:id="rId5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официального опубликования</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названного Федерального закона</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Неблагоприятными для производства сельскохозяйственной продукции </w:t>
      </w:r>
      <w:hyperlink r:id="rId53">
        <w:r w:rsidDel="00000000" w:rsidR="00000000" w:rsidRPr="00000000">
          <w:rPr>
            <w:rFonts w:ascii="Times New Roman" w:cs="Times New Roman" w:eastAsia="Times New Roman" w:hAnsi="Times New Roman"/>
            <w:smallCaps w:val="0"/>
            <w:color w:val="106bbe"/>
            <w:sz w:val="20"/>
            <w:szCs w:val="20"/>
            <w:rtl w:val="0"/>
          </w:rPr>
          <w:t xml:space="preserve">территориями</w:t>
        </w:r>
      </w:hyperlink>
      <w:r w:rsidDel="00000000" w:rsidR="00000000" w:rsidRPr="00000000">
        <w:rPr>
          <w:smallCaps w:val="0"/>
          <w:rtl w:val="0"/>
        </w:rPr>
        <w:t xml:space="preserve"> в целях настоящего Федерального закона признаются территория субъекта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 традиций. </w:t>
      </w:r>
      <w:hyperlink r:id="rId54">
        <w:r w:rsidDel="00000000" w:rsidR="00000000" w:rsidRPr="00000000">
          <w:rPr>
            <w:rFonts w:ascii="Times New Roman" w:cs="Times New Roman" w:eastAsia="Times New Roman" w:hAnsi="Times New Roman"/>
            <w:smallCaps w:val="0"/>
            <w:color w:val="106bbe"/>
            <w:sz w:val="20"/>
            <w:szCs w:val="20"/>
            <w:rtl w:val="0"/>
          </w:rPr>
          <w:t xml:space="preserve">Порядок</w:t>
        </w:r>
      </w:hyperlink>
      <w:r w:rsidDel="00000000" w:rsidR="00000000" w:rsidRPr="00000000">
        <w:rPr>
          <w:smallCaps w:val="0"/>
          <w:rtl w:val="0"/>
        </w:rP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bookmarkStart w:colFirst="0" w:colLast="0" w:name="4bvk7pj" w:id="63"/>
    <w:bookmarkEnd w:id="63"/>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дополнена пунктом 13 с 1 января 2020 г. - </w:t>
      </w:r>
      <w:hyperlink r:id="rId5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августа 2018 г. N 280-ФЗ</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развитие органического сельского хозяйства и поддержка производителей органической продукции;</w:t>
      </w:r>
    </w:p>
    <w:bookmarkStart w:colFirst="0" w:colLast="0" w:name="2r0uhxc" w:id="64"/>
    <w:bookmarkEnd w:id="64"/>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дополнена пунктом 14 с 1 марта 2022 г. - </w:t>
      </w:r>
      <w:hyperlink r:id="rId5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2021 г. N 175-ФЗ</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bookmarkStart w:colFirst="0" w:colLast="0" w:name="1664s55" w:id="65"/>
    <w:bookmarkEnd w:id="65"/>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дополнена пунктом 15 с 1 января 2022 г. - </w:t>
      </w:r>
      <w:hyperlink r:id="rId5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 июля 2021 г. N 318-ФЗ</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15) поддержка и развитие </w:t>
      </w:r>
      <w:hyperlink r:id="rId58">
        <w:r w:rsidDel="00000000" w:rsidR="00000000" w:rsidRPr="00000000">
          <w:rPr>
            <w:rFonts w:ascii="Times New Roman" w:cs="Times New Roman" w:eastAsia="Times New Roman" w:hAnsi="Times New Roman"/>
            <w:smallCaps w:val="0"/>
            <w:color w:val="106bbe"/>
            <w:sz w:val="20"/>
            <w:szCs w:val="20"/>
            <w:rtl w:val="0"/>
          </w:rPr>
          <w:t xml:space="preserve">сельского туризма</w:t>
        </w:r>
      </w:hyperlink>
      <w:r w:rsidDel="00000000" w:rsidR="00000000" w:rsidRPr="00000000">
        <w:rPr>
          <w:smallCaps w:val="0"/>
          <w:rtl w:val="0"/>
        </w:rPr>
        <w:t xml:space="preserve">.</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q5sasy" w:id="66"/>
    <w:bookmarkEnd w:id="66"/>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2 изменена с 26 октября 2020 г. - </w:t>
      </w:r>
      <w:hyperlink r:id="rId5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6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Финансовое обеспечение мероприятий, указанных в </w:t>
      </w:r>
      <w:hyperlink w:anchor="nmf14n">
        <w:r w:rsidDel="00000000" w:rsidR="00000000" w:rsidRPr="00000000">
          <w:rPr>
            <w:rFonts w:ascii="Times New Roman" w:cs="Times New Roman" w:eastAsia="Times New Roman" w:hAnsi="Times New Roman"/>
            <w:smallCaps w:val="0"/>
            <w:color w:val="106bbe"/>
            <w:sz w:val="20"/>
            <w:szCs w:val="20"/>
            <w:rtl w:val="0"/>
          </w:rPr>
          <w:t xml:space="preserve">части 1</w:t>
        </w:r>
      </w:hyperlink>
      <w:r w:rsidDel="00000000" w:rsidR="00000000" w:rsidRPr="00000000">
        <w:rPr>
          <w:smallCaps w:val="0"/>
          <w:rtl w:val="0"/>
        </w:rPr>
        <w:t xml:space="preserve"> настоящей статьи, осуществляется в соответствии с </w:t>
      </w:r>
      <w:hyperlink r:id="rId61">
        <w:r w:rsidDel="00000000" w:rsidR="00000000" w:rsidRPr="00000000">
          <w:rPr>
            <w:rFonts w:ascii="Times New Roman" w:cs="Times New Roman" w:eastAsia="Times New Roman" w:hAnsi="Times New Roman"/>
            <w:smallCaps w:val="0"/>
            <w:color w:val="106bbe"/>
            <w:sz w:val="20"/>
            <w:szCs w:val="20"/>
            <w:rtl w:val="0"/>
          </w:rPr>
          <w:t xml:space="preserve">бюджетным законодательством</w:t>
        </w:r>
      </w:hyperlink>
      <w:r w:rsidDel="00000000" w:rsidR="00000000" w:rsidRPr="00000000">
        <w:rPr>
          <w:smallCaps w:val="0"/>
          <w:rtl w:val="0"/>
        </w:rPr>
        <w:t xml:space="preserve"> Российской Федерации.</w:t>
      </w:r>
    </w:p>
    <w:bookmarkStart w:colFirst="0" w:colLast="0" w:name="25b2l0r" w:id="67"/>
    <w:bookmarkEnd w:id="67"/>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3 изменена с 26 октября 2020 г. - </w:t>
      </w:r>
      <w:hyperlink r:id="rId6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6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w:t>
      </w:r>
      <w:hyperlink r:id="rId64">
        <w:r w:rsidDel="00000000" w:rsidR="00000000" w:rsidRPr="00000000">
          <w:rPr>
            <w:rFonts w:ascii="Times New Roman" w:cs="Times New Roman" w:eastAsia="Times New Roman" w:hAnsi="Times New Roman"/>
            <w:smallCaps w:val="0"/>
            <w:color w:val="106bbe"/>
            <w:sz w:val="20"/>
            <w:szCs w:val="20"/>
            <w:rtl w:val="0"/>
          </w:rPr>
          <w:t xml:space="preserve">федерального закона</w:t>
        </w:r>
      </w:hyperlink>
      <w:r w:rsidDel="00000000" w:rsidR="00000000" w:rsidRPr="00000000">
        <w:rPr>
          <w:smallCaps w:val="0"/>
          <w:rtl w:val="0"/>
        </w:rPr>
        <w:t xml:space="preserve"> о государственной поддержке в сфере сельскохозяйственного страхования.</w:t>
      </w:r>
    </w:p>
    <w:bookmarkStart w:colFirst="0" w:colLast="0" w:name="kgcv8k" w:id="68"/>
    <w:bookmarkEnd w:id="68"/>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Средства федерального бюджета имеют целевое назначение и не могут быть израсходованы на другие цели.</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Статья 7 дополнена частью 5 с 1 января 2025 г. - </w:t>
      </w:r>
      <w:hyperlink r:id="rId6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2022 г. N 169-ФЗ</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6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будущую редакцию</w:t>
        </w:r>
      </w:hyperlink>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p>
    <w:bookmarkStart w:colFirst="0" w:colLast="0" w:name="34g0dwd" w:id="69"/>
    <w:bookmarkEnd w:id="69"/>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8</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Государственная программа развития сельского хозяйства и регулирования рынков сельскохозяйственной продукции, сырья и продовольствия</w:t>
      </w:r>
    </w:p>
    <w:bookmarkStart w:colFirst="0" w:colLast="0" w:name="1jlao46" w:id="70"/>
    <w:bookmarkEnd w:id="70"/>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hyperlink r:id="rId67">
        <w:r w:rsidDel="00000000" w:rsidR="00000000" w:rsidRPr="00000000">
          <w:rPr>
            <w:rFonts w:ascii="Times New Roman" w:cs="Times New Roman" w:eastAsia="Times New Roman" w:hAnsi="Times New Roman"/>
            <w:smallCaps w:val="0"/>
            <w:color w:val="106bbe"/>
            <w:sz w:val="20"/>
            <w:szCs w:val="20"/>
            <w:rtl w:val="0"/>
          </w:rPr>
          <w:t xml:space="preserve">Государственная программа</w:t>
        </w:r>
      </w:hyperlink>
      <w:r w:rsidDel="00000000" w:rsidR="00000000" w:rsidRPr="00000000">
        <w:rPr>
          <w:smallCaps w:val="0"/>
          <w:rtl w:val="0"/>
        </w:rP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bookmarkStart w:colFirst="0" w:colLast="0" w:name="43ky6rz" w:id="71"/>
    <w:bookmarkEnd w:id="71"/>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6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февраля 2012 г. N 6-ФЗ в часть 2 статьи 8 настоящего Федерального закона внесены изменения</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6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w:t>
      </w:r>
      <w:hyperlink r:id="rId70">
        <w:r w:rsidDel="00000000" w:rsidR="00000000" w:rsidRPr="00000000">
          <w:rPr>
            <w:rFonts w:ascii="Times New Roman" w:cs="Times New Roman" w:eastAsia="Times New Roman" w:hAnsi="Times New Roman"/>
            <w:smallCaps w:val="0"/>
            <w:color w:val="106bbe"/>
            <w:sz w:val="20"/>
            <w:szCs w:val="20"/>
            <w:rtl w:val="0"/>
          </w:rPr>
          <w:t xml:space="preserve">Государственная программа</w:t>
        </w:r>
      </w:hyperlink>
      <w:r w:rsidDel="00000000" w:rsidR="00000000" w:rsidRPr="00000000">
        <w:rPr>
          <w:smallCaps w:val="0"/>
          <w:rtl w:val="0"/>
        </w:rP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bookmarkStart w:colFirst="0" w:colLast="0" w:name="2iq8gzs" w:id="72"/>
    <w:bookmarkEnd w:id="72"/>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Основные показатели проекта </w:t>
      </w:r>
      <w:hyperlink r:id="rId71">
        <w:r w:rsidDel="00000000" w:rsidR="00000000" w:rsidRPr="00000000">
          <w:rPr>
            <w:rFonts w:ascii="Times New Roman" w:cs="Times New Roman" w:eastAsia="Times New Roman" w:hAnsi="Times New Roman"/>
            <w:smallCaps w:val="0"/>
            <w:color w:val="106bbe"/>
            <w:sz w:val="20"/>
            <w:szCs w:val="20"/>
            <w:rtl w:val="0"/>
          </w:rPr>
          <w:t xml:space="preserve">государственной программы</w:t>
        </w:r>
      </w:hyperlink>
      <w:r w:rsidDel="00000000" w:rsidR="00000000" w:rsidRPr="00000000">
        <w:rPr>
          <w:smallCaps w:val="0"/>
          <w:rtl w:val="0"/>
        </w:rPr>
        <w:t xml:space="preserve"> на 2008 - 2012 годы рассматриваются комиссией, в состав которой входят </w:t>
      </w:r>
      <w:hyperlink r:id="rId72">
        <w:r w:rsidDel="00000000" w:rsidR="00000000" w:rsidRPr="00000000">
          <w:rPr>
            <w:rFonts w:ascii="Times New Roman" w:cs="Times New Roman" w:eastAsia="Times New Roman" w:hAnsi="Times New Roman"/>
            <w:smallCaps w:val="0"/>
            <w:color w:val="106bbe"/>
            <w:sz w:val="20"/>
            <w:szCs w:val="20"/>
            <w:rtl w:val="0"/>
          </w:rPr>
          <w:t xml:space="preserve">представители</w:t>
        </w:r>
      </w:hyperlink>
      <w:r w:rsidDel="00000000" w:rsidR="00000000" w:rsidRPr="00000000">
        <w:rPr>
          <w:smallCaps w:val="0"/>
          <w:rtl w:val="0"/>
        </w:rPr>
        <w:t xml:space="preserve">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73">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Государственную программу</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развития сельского хозяйства и регулирования рынков сельскохозяйственной продукции, сырья и продовольствия на 2013 - 2020 г.г., утвержденную </w:t>
      </w:r>
      <w:hyperlink r:id="rId74">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постановлением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Правительства РФ от 14 июля 2012 г. N 717</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75">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Государственную программу</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развития сельского хозяйства и регулирования рынков сельскохозяйственной продукции, сырья и продовольствия на 2008 - 2012 годы, утвержденную </w:t>
      </w:r>
      <w:hyperlink r:id="rId76">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постановлением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Правительства РФ от 14 июля 2007 г. N 446</w:t>
      </w:r>
    </w:p>
    <w:bookmarkStart w:colFirst="0" w:colLast="0" w:name="xvir7l" w:id="73"/>
    <w:bookmarkEnd w:id="73"/>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w:t>
      </w:r>
      <w:hyperlink r:id="rId77">
        <w:r w:rsidDel="00000000" w:rsidR="00000000" w:rsidRPr="00000000">
          <w:rPr>
            <w:rFonts w:ascii="Times New Roman" w:cs="Times New Roman" w:eastAsia="Times New Roman" w:hAnsi="Times New Roman"/>
            <w:smallCaps w:val="0"/>
            <w:color w:val="106bbe"/>
            <w:sz w:val="20"/>
            <w:szCs w:val="20"/>
            <w:rtl w:val="0"/>
          </w:rPr>
          <w:t xml:space="preserve">Государственная программа</w:t>
        </w:r>
      </w:hyperlink>
      <w:r w:rsidDel="00000000" w:rsidR="00000000" w:rsidRPr="00000000">
        <w:rPr>
          <w:smallCaps w:val="0"/>
          <w:rtl w:val="0"/>
        </w:rPr>
        <w:t xml:space="preserve">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bookmarkStart w:colFirst="0" w:colLast="0" w:name="3hv69ve" w:id="74"/>
    <w:bookmarkEnd w:id="74"/>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7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5 статьи 8 настоящего Федерального закона внесены изменения</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7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
    <w:bookmarkStart w:colFirst="0" w:colLast="0" w:name="1x0gk37" w:id="75"/>
    <w:bookmarkEnd w:id="75"/>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февраля 2012 г. N 6-ФЗ в часть 6 статьи 8 настоящего Федерального закона внесены изменения</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w:t>
      </w:r>
      <w:hyperlink r:id="rId82">
        <w:r w:rsidDel="00000000" w:rsidR="00000000" w:rsidRPr="00000000">
          <w:rPr>
            <w:rFonts w:ascii="Times New Roman" w:cs="Times New Roman" w:eastAsia="Times New Roman" w:hAnsi="Times New Roman"/>
            <w:smallCaps w:val="0"/>
            <w:color w:val="106bbe"/>
            <w:sz w:val="20"/>
            <w:szCs w:val="20"/>
            <w:rtl w:val="0"/>
          </w:rPr>
          <w:t xml:space="preserve">Федеральный орган исполнительной власти</w:t>
        </w:r>
      </w:hyperlink>
      <w:r w:rsidDel="00000000" w:rsidR="00000000" w:rsidRPr="00000000">
        <w:rPr>
          <w:smallCaps w:val="0"/>
          <w:rtl w:val="0"/>
        </w:rPr>
        <w:t xml:space="preserve">,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w:t>
      </w:r>
      <w:hyperlink r:id="rId83">
        <w:r w:rsidDel="00000000" w:rsidR="00000000" w:rsidRPr="00000000">
          <w:rPr>
            <w:rFonts w:ascii="Times New Roman" w:cs="Times New Roman" w:eastAsia="Times New Roman" w:hAnsi="Times New Roman"/>
            <w:smallCaps w:val="0"/>
            <w:color w:val="106bbe"/>
            <w:sz w:val="20"/>
            <w:szCs w:val="20"/>
            <w:rtl w:val="0"/>
          </w:rPr>
          <w:t xml:space="preserve">государственной программы</w:t>
        </w:r>
      </w:hyperlink>
      <w:r w:rsidDel="00000000" w:rsidR="00000000" w:rsidRPr="00000000">
        <w:rPr>
          <w:smallCaps w:val="0"/>
          <w:rtl w:val="0"/>
        </w:rPr>
        <w:t xml:space="preserve">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4h042r0" w:id="76"/>
    <w:bookmarkEnd w:id="76"/>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9</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Реализация государственной программы</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w5ecyt" w:id="77"/>
    <w:bookmarkEnd w:id="77"/>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1 статьи 9 настоящего Федерального закона внесены изменения</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w:t>
      </w:r>
      <w:hyperlink r:id="rId86">
        <w:r w:rsidDel="00000000" w:rsidR="00000000" w:rsidRPr="00000000">
          <w:rPr>
            <w:rFonts w:ascii="Times New Roman" w:cs="Times New Roman" w:eastAsia="Times New Roman" w:hAnsi="Times New Roman"/>
            <w:smallCaps w:val="0"/>
            <w:color w:val="106bbe"/>
            <w:sz w:val="20"/>
            <w:szCs w:val="20"/>
            <w:rtl w:val="0"/>
          </w:rPr>
          <w:t xml:space="preserve">Реализация</w:t>
        </w:r>
      </w:hyperlink>
      <w:r w:rsidDel="00000000" w:rsidR="00000000" w:rsidRPr="00000000">
        <w:rPr>
          <w:smallCaps w:val="0"/>
          <w:rtl w:val="0"/>
        </w:rPr>
        <w:t xml:space="preserve">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bookmarkStart w:colFirst="0" w:colLast="0" w:name="1baon6m" w:id="78"/>
    <w:bookmarkEnd w:id="78"/>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Федеральные и отраслевые целевые программы формируются и реализуются в соответствии с законодательством Российской Федерации.</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vac5uf" w:id="79"/>
    <w:bookmarkEnd w:id="79"/>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Статья 10 изменена с 1 января 2019 г. - </w:t>
      </w:r>
      <w:hyperlink r:id="rId8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25 декабря 2018 г. N 491-ФЗ</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8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10.</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Национальный доклад о ходе и результатах реализации государственной программы</w:t>
      </w:r>
    </w:p>
    <w:bookmarkStart w:colFirst="0" w:colLast="0" w:name="2afmg28" w:id="80"/>
    <w:bookmarkEnd w:id="80"/>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bookmarkStart w:colFirst="0" w:colLast="0" w:name="pkwqa1" w:id="81"/>
    <w:bookmarkEnd w:id="81"/>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bookmarkStart w:colFirst="0" w:colLast="0" w:name="39kk8xu" w:id="82"/>
    <w:bookmarkEnd w:id="82"/>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Национальный доклад содержит:</w:t>
      </w:r>
    </w:p>
    <w:bookmarkStart w:colFirst="0" w:colLast="0" w:name="1opuj5n" w:id="83"/>
    <w:bookmarkEnd w:id="83"/>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bookmarkStart w:colFirst="0" w:colLast="0" w:name="48pi1tg" w:id="84"/>
    <w:bookmarkEnd w:id="84"/>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bookmarkStart w:colFirst="0" w:colLast="0" w:name="2nusc19" w:id="85"/>
    <w:bookmarkEnd w:id="85"/>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прогноз развития сельского хозяйства на предстоящий год и при необходимости предложения о корректировке государственной программы.</w:t>
      </w:r>
    </w:p>
    <w:bookmarkStart w:colFirst="0" w:colLast="0" w:name="1302m92" w:id="86"/>
    <w:bookmarkEnd w:id="86"/>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bookmarkStart w:colFirst="0" w:colLast="0" w:name="3mzq4wv" w:id="87"/>
    <w:bookmarkEnd w:id="87"/>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w:t>
      </w:r>
      <w:hyperlink r:id="rId89">
        <w:r w:rsidDel="00000000" w:rsidR="00000000" w:rsidRPr="00000000">
          <w:rPr>
            <w:rFonts w:ascii="Times New Roman" w:cs="Times New Roman" w:eastAsia="Times New Roman" w:hAnsi="Times New Roman"/>
            <w:smallCaps w:val="0"/>
            <w:color w:val="106bbe"/>
            <w:sz w:val="20"/>
            <w:szCs w:val="20"/>
            <w:rtl w:val="0"/>
          </w:rPr>
          <w:t xml:space="preserve">Положение</w:t>
        </w:r>
      </w:hyperlink>
      <w:r w:rsidDel="00000000" w:rsidR="00000000" w:rsidRPr="00000000">
        <w:rPr>
          <w:smallCaps w:val="0"/>
          <w:rtl w:val="0"/>
        </w:rPr>
        <w:t xml:space="preserve"> об экспертной комиссии, о ее работе и финансировании, а также ее </w:t>
      </w:r>
      <w:hyperlink r:id="rId90">
        <w:r w:rsidDel="00000000" w:rsidR="00000000" w:rsidRPr="00000000">
          <w:rPr>
            <w:rFonts w:ascii="Times New Roman" w:cs="Times New Roman" w:eastAsia="Times New Roman" w:hAnsi="Times New Roman"/>
            <w:smallCaps w:val="0"/>
            <w:color w:val="106bbe"/>
            <w:sz w:val="20"/>
            <w:szCs w:val="20"/>
            <w:rtl w:val="0"/>
          </w:rPr>
          <w:t xml:space="preserve">состав</w:t>
        </w:r>
      </w:hyperlink>
      <w:r w:rsidDel="00000000" w:rsidR="00000000" w:rsidRPr="00000000">
        <w:rPr>
          <w:smallCaps w:val="0"/>
          <w:rtl w:val="0"/>
        </w:rPr>
        <w:t xml:space="preserve"> утверждается в порядке, определяемом уполномоченным Правительством Российской Федерации федеральным органом исполнительной власти.</w:t>
      </w:r>
    </w:p>
    <w:bookmarkStart w:colFirst="0" w:colLast="0" w:name="2250f4o" w:id="88"/>
    <w:bookmarkEnd w:id="88"/>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государственной аграрной политики, а также рекомендации об изменении таких подпрограмм.</w:t>
      </w:r>
    </w:p>
    <w:bookmarkStart w:colFirst="0" w:colLast="0" w:name="haapch" w:id="89"/>
    <w:bookmarkEnd w:id="89"/>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Заключение экспертной комиссии направляется в органы государственной власти Российской Федерации, и оно подлежит опубликованию в средствах массовой информации.</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19y80a" w:id="90"/>
    <w:bookmarkEnd w:id="90"/>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9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29 декабря 2014 г. N 467-ФЗ статья 11 настоящего Федерального закона изложена в новой редакции, </w:t>
      </w:r>
      <w:hyperlink r:id="rId9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вступающей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 1 января 2015 г.</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9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статьи в предыдущей редакции</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Государственная поддержка кредитования в сфере развития сельского хозяйства</w:t>
      </w:r>
    </w:p>
    <w:bookmarkStart w:colFirst="0" w:colLast="0" w:name="1gf8i83" w:id="91"/>
    <w:bookmarkEnd w:id="91"/>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изменена с 26 октября 2020 г. - </w:t>
      </w:r>
      <w:hyperlink r:id="rId9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9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"ВЭБ.РФ", и займов, полученных в сельскохозяйственных кредитных потребительских кооперативах, в </w:t>
      </w:r>
      <w:hyperlink r:id="rId96">
        <w:r w:rsidDel="00000000" w:rsidR="00000000" w:rsidRPr="00000000">
          <w:rPr>
            <w:rFonts w:ascii="Times New Roman" w:cs="Times New Roman" w:eastAsia="Times New Roman" w:hAnsi="Times New Roman"/>
            <w:smallCaps w:val="0"/>
            <w:color w:val="106bbe"/>
            <w:sz w:val="20"/>
            <w:szCs w:val="20"/>
            <w:rtl w:val="0"/>
          </w:rPr>
          <w:t xml:space="preserve">порядке</w:t>
        </w:r>
      </w:hyperlink>
      <w:r w:rsidDel="00000000" w:rsidR="00000000" w:rsidRPr="00000000">
        <w:rPr>
          <w:smallCaps w:val="0"/>
          <w:rtl w:val="0"/>
        </w:rPr>
        <w:t xml:space="preserve">,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"ВЭБ.РФ" предоставляются в соответствии с </w:t>
      </w:r>
      <w:hyperlink r:id="rId97">
        <w:r w:rsidDel="00000000" w:rsidR="00000000" w:rsidRPr="00000000">
          <w:rPr>
            <w:rFonts w:ascii="Times New Roman" w:cs="Times New Roman" w:eastAsia="Times New Roman" w:hAnsi="Times New Roman"/>
            <w:smallCaps w:val="0"/>
            <w:color w:val="106bbe"/>
            <w:sz w:val="20"/>
            <w:szCs w:val="20"/>
            <w:rtl w:val="0"/>
          </w:rPr>
          <w:t xml:space="preserve">бюджетным законодательством</w:t>
        </w:r>
      </w:hyperlink>
      <w:r w:rsidDel="00000000" w:rsidR="00000000" w:rsidRPr="00000000">
        <w:rPr>
          <w:smallCaps w:val="0"/>
          <w:rtl w:val="0"/>
        </w:rPr>
        <w:t xml:space="preserve"> Российской Федерации.</w:t>
      </w:r>
    </w:p>
    <w:bookmarkStart w:colFirst="0" w:colLast="0" w:name="40ew0vw" w:id="92"/>
    <w:bookmarkEnd w:id="92"/>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2 изменена с 26 октября 2020 г. - </w:t>
      </w:r>
      <w:hyperlink r:id="rId9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9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bookmarkStart w:colFirst="0" w:colLast="0" w:name="2fk6b3p" w:id="93"/>
    <w:bookmarkEnd w:id="93"/>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
    <w:bookmarkStart w:colFirst="0" w:colLast="0" w:name="upglbi" w:id="94"/>
    <w:bookmarkEnd w:id="94"/>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организаций и индивидуальных предпринимателей, реализующих инвестиционные проекты;</w:t>
      </w:r>
    </w:p>
    <w:bookmarkStart w:colFirst="0" w:colLast="0" w:name="3ep43zb" w:id="95"/>
    <w:bookmarkEnd w:id="95"/>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bookmarkStart w:colFirst="0" w:colLast="0" w:name="1tuee74" w:id="96"/>
    <w:bookmarkEnd w:id="96"/>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Утратила силу с 26 октября 2020 г. - </w:t>
      </w:r>
      <w:hyperlink r:id="rId100">
        <w:r w:rsidDel="00000000" w:rsidR="00000000" w:rsidRPr="00000000">
          <w:rPr>
            <w:rFonts w:ascii="Times New Roman" w:cs="Times New Roman" w:eastAsia="Times New Roman" w:hAnsi="Times New Roman"/>
            <w:smallCaps w:val="0"/>
            <w:color w:val="106bbe"/>
            <w:sz w:val="20"/>
            <w:szCs w:val="20"/>
            <w:rtl w:val="0"/>
          </w:rPr>
          <w:t xml:space="preserve">Федеральный закон</w:t>
        </w:r>
      </w:hyperlink>
      <w:r w:rsidDel="00000000" w:rsidR="00000000" w:rsidRPr="00000000">
        <w:rPr>
          <w:smallCaps w:val="0"/>
          <w:rtl w:val="0"/>
        </w:rPr>
        <w:t xml:space="preserve"> от 15 октября 2020 г. N 330-ФЗ</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p>
    <w:bookmarkStart w:colFirst="0" w:colLast="0" w:name="4du1wux" w:id="97"/>
    <w:bookmarkEnd w:id="97"/>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25 июля 2011 г. N 260-ФЗ статья 12 настоящего Федерального закона изложена в новой редакции, </w:t>
      </w:r>
      <w:hyperlink r:id="rId10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вступающей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 1 января 2012 г.</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статьи в предыдущей редакции</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12</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Сельскохозяйственное страхование, осуществляемое с государственной поддержкой</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105">
        <w:r w:rsidDel="00000000" w:rsidR="00000000" w:rsidRPr="00000000">
          <w:rPr>
            <w:rFonts w:ascii="Times New Roman" w:cs="Times New Roman" w:eastAsia="Times New Roman" w:hAnsi="Times New Roman"/>
            <w:smallCaps w:val="0"/>
            <w:color w:val="106bbe"/>
            <w:sz w:val="20"/>
            <w:szCs w:val="20"/>
            <w:rtl w:val="0"/>
          </w:rPr>
          <w:t xml:space="preserve">федеральным законом</w:t>
        </w:r>
      </w:hyperlink>
      <w:r w:rsidDel="00000000" w:rsidR="00000000" w:rsidRPr="00000000">
        <w:rPr>
          <w:smallCaps w:val="0"/>
          <w:rtl w:val="0"/>
        </w:rPr>
        <w:t xml:space="preserve"> о государственной поддержке в сфере сельскохозяйственного страхования.</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2szc72q" w:id="98"/>
    <w:bookmarkEnd w:id="98"/>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Статья 13 изменена с 1 января 2020 г. - </w:t>
      </w:r>
      <w:hyperlink r:id="rId10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августа 2018 г. N 280-ФЗ</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Государственная поддержка мероприятий по повышению плодородия земель, охране сельскохозяйственных земель</w:t>
      </w:r>
    </w:p>
    <w:bookmarkStart w:colFirst="0" w:colLast="0" w:name="184mhaj" w:id="99"/>
    <w:bookmarkEnd w:id="99"/>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s49zyc" w:id="100"/>
    <w:bookmarkEnd w:id="100"/>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14</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Государственные закупочные интервенции, товарные интервенции для регулирования рынка сельскохозяйственной продукции, сырья и продовольствия</w:t>
      </w:r>
    </w:p>
    <w:bookmarkStart w:colFirst="0" w:colLast="0" w:name="279ka65" w:id="101"/>
    <w:bookmarkEnd w:id="101"/>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Государственные закупочные интервенции, товарные интервенции проводятся в целях стабилизации цен на рынке сельскохозяйственной продукции, сырья и продовольствия и поддержания уровня доходов сельскохозяйственных товаропроизводителей.</w:t>
      </w:r>
    </w:p>
    <w:bookmarkStart w:colFirst="0" w:colLast="0" w:name="meukdy" w:id="102"/>
    <w:bookmarkEnd w:id="102"/>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 июля 2017 г. N 144-ФЗ часть 2 статьи 14 настоящего Федерального закона изложена в новой редакции</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0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 проведения залоговых операций в отношении данной продукции.</w:t>
      </w:r>
    </w:p>
    <w:bookmarkStart w:colFirst="0" w:colLast="0" w:name="36ei31r" w:id="103"/>
    <w:bookmarkEnd w:id="103"/>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bookmarkStart w:colFirst="0" w:colLast="0" w:name="1ljsd9k" w:id="104"/>
    <w:bookmarkEnd w:id="104"/>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4 изменена с 1 июля 2021 г. - </w:t>
      </w:r>
      <w:hyperlink r:id="rId11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30 декабря 2020 г. N 520-ФЗ (в редакции </w:t>
      </w:r>
      <w:hyperlink r:id="rId11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Федерального закона</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28 июня 2021 г. N 221-ФЗ)</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1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113">
        <w:r w:rsidDel="00000000" w:rsidR="00000000" w:rsidRPr="00000000">
          <w:rPr>
            <w:rFonts w:ascii="Times New Roman" w:cs="Times New Roman" w:eastAsia="Times New Roman" w:hAnsi="Times New Roman"/>
            <w:smallCaps w:val="0"/>
            <w:color w:val="106bbe"/>
            <w:sz w:val="20"/>
            <w:szCs w:val="20"/>
            <w:rtl w:val="0"/>
          </w:rPr>
          <w:t xml:space="preserve">Перечень</w:t>
        </w:r>
      </w:hyperlink>
      <w:r w:rsidDel="00000000" w:rsidR="00000000" w:rsidRPr="00000000">
        <w:rPr>
          <w:smallCaps w:val="0"/>
          <w:rtl w:val="0"/>
        </w:rP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Правительством Российской Федерации.</w:t>
      </w:r>
    </w:p>
    <w:bookmarkStart w:colFirst="0" w:colLast="0" w:name="45jfvxd" w:id="105"/>
    <w:bookmarkEnd w:id="105"/>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1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5 статьи 14 настоящего Федерального закона внесены изменения</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1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порядке,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информации установленный им уровень минимальных цен на реализуемую сельскохозяйственную продукцию для проведения закупочных интервенций.</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ГАРАНТ:</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См. </w:t>
      </w:r>
      <w:hyperlink r:id="rId116">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Методику</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расчета предельных уровней минимальных и максимальных цен на сельскохозяйственную продукцию в целях проведения государственных закупочных и товарных интервенций, утвержденную </w:t>
      </w:r>
      <w:hyperlink r:id="rId117">
        <w:r w:rsidDel="00000000" w:rsidR="00000000" w:rsidRPr="00000000">
          <w:rPr>
            <w:rFonts w:ascii="Times New Roman" w:cs="Times New Roman" w:eastAsia="Times New Roman" w:hAnsi="Times New Roman"/>
            <w:b w:val="0"/>
            <w:i w:val="0"/>
            <w:smallCaps w:val="0"/>
            <w:strike w:val="0"/>
            <w:color w:val="106bbe"/>
            <w:sz w:val="20"/>
            <w:szCs w:val="20"/>
            <w:u w:val="none"/>
            <w:shd w:fill="auto" w:val="clear"/>
            <w:vertAlign w:val="baseline"/>
            <w:rtl w:val="0"/>
          </w:rPr>
          <w:t xml:space="preserve">приказом</w:t>
        </w:r>
      </w:hyperlink>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Минсельхоза России от 29 октября 2021 г. N 733</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353842"/>
          <w:sz w:val="24"/>
          <w:szCs w:val="24"/>
          <w:u w:val="none"/>
          <w:shd w:fill="auto" w:val="clear"/>
          <w:vertAlign w:val="baseline"/>
        </w:rPr>
      </w:pPr>
      <w:r w:rsidDel="00000000" w:rsidR="00000000" w:rsidRPr="00000000">
        <w:rPr>
          <w:rFonts w:ascii="Times" w:cs="Times" w:eastAsia="Times" w:hAnsi="Times"/>
          <w:b w:val="0"/>
          <w:i w:val="0"/>
          <w:smallCaps w:val="0"/>
          <w:strike w:val="0"/>
          <w:color w:val="353842"/>
          <w:sz w:val="24"/>
          <w:szCs w:val="24"/>
          <w:u w:val="none"/>
          <w:shd w:fill="auto" w:val="clear"/>
          <w:vertAlign w:val="baseline"/>
          <w:rtl w:val="0"/>
        </w:rPr>
        <w:t xml:space="preserve"> </w:t>
      </w:r>
    </w:p>
    <w:bookmarkStart w:colFirst="0" w:colLast="0" w:name="2koq656" w:id="106"/>
    <w:bookmarkEnd w:id="106"/>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1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6 статьи 14 настоящего Федерального закона внесены изменения</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1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bookmarkStart w:colFirst="0" w:colLast="0" w:name="zu0gcz" w:id="107"/>
    <w:bookmarkEnd w:id="107"/>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2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 июля 2017 г. N 144-ФЗ часть 7 статьи 14 настоящего Федерального закона изложена в новой редакции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2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122">
        <w:r w:rsidDel="00000000" w:rsidR="00000000" w:rsidRPr="00000000">
          <w:rPr>
            <w:rFonts w:ascii="Times New Roman" w:cs="Times New Roman" w:eastAsia="Times New Roman" w:hAnsi="Times New Roman"/>
            <w:smallCaps w:val="0"/>
            <w:color w:val="106bbe"/>
            <w:sz w:val="20"/>
            <w:szCs w:val="20"/>
            <w:rtl w:val="0"/>
          </w:rPr>
          <w:t xml:space="preserve">порядке</w:t>
        </w:r>
      </w:hyperlink>
      <w:r w:rsidDel="00000000" w:rsidR="00000000" w:rsidRPr="00000000">
        <w:rPr>
          <w:smallCaps w:val="0"/>
          <w:rtl w:val="0"/>
        </w:rPr>
        <w:t xml:space="preserve"> и на условиях, которые устанавливаются Правительством Российской Федерации.</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jtnz0s" w:id="108"/>
    <w:bookmarkEnd w:id="108"/>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bookmarkStart w:colFirst="0" w:colLast="0" w:name="1yyy98l" w:id="109"/>
    <w:bookmarkEnd w:id="109"/>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2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1 статьи 15 настоящего Федерального закона внесены изменения</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2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bookmarkStart w:colFirst="0" w:colLast="0" w:name="4iylrwe" w:id="110"/>
    <w:bookmarkEnd w:id="110"/>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несет ответственность за реализацию государственной программы;</w:t>
      </w:r>
    </w:p>
    <w:bookmarkStart w:colFirst="0" w:colLast="0" w:name="2y3w247" w:id="111"/>
    <w:bookmarkEnd w:id="111"/>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bookmarkStart w:colFirst="0" w:colLast="0" w:name="1d96cc0" w:id="112"/>
    <w:bookmarkEnd w:id="112"/>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bookmarkStart w:colFirst="0" w:colLast="0" w:name="3x8tuzt" w:id="113"/>
    <w:bookmarkEnd w:id="113"/>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2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12 февраля 2015 г. N 10-ФЗ часть 1 статьи 15 настоящего Федерального закона дополнена пунктом 4, </w:t>
      </w:r>
      <w:hyperlink r:id="rId12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вступающим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по истечении ста восьмидесяти дней после дня </w:t>
      </w:r>
      <w:hyperlink r:id="rId12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официального опубликования</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названного Федерального закона</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128">
        <w:r w:rsidDel="00000000" w:rsidR="00000000" w:rsidRPr="00000000">
          <w:rPr>
            <w:rFonts w:ascii="Times New Roman" w:cs="Times New Roman" w:eastAsia="Times New Roman" w:hAnsi="Times New Roman"/>
            <w:smallCaps w:val="0"/>
            <w:color w:val="106bbe"/>
            <w:sz w:val="20"/>
            <w:szCs w:val="20"/>
            <w:rtl w:val="0"/>
          </w:rPr>
          <w:t xml:space="preserve">Порядок</w:t>
        </w:r>
      </w:hyperlink>
      <w:r w:rsidDel="00000000" w:rsidR="00000000" w:rsidRPr="00000000">
        <w:rPr>
          <w:smallCaps w:val="0"/>
          <w:rtl w:val="0"/>
        </w:rPr>
        <w:t xml:space="preserve"> организации указанных работ и </w:t>
      </w:r>
      <w:hyperlink r:id="rId129">
        <w:r w:rsidDel="00000000" w:rsidR="00000000" w:rsidRPr="00000000">
          <w:rPr>
            <w:rFonts w:ascii="Times New Roman" w:cs="Times New Roman" w:eastAsia="Times New Roman" w:hAnsi="Times New Roman"/>
            <w:smallCaps w:val="0"/>
            <w:color w:val="106bbe"/>
            <w:sz w:val="20"/>
            <w:szCs w:val="20"/>
            <w:rtl w:val="0"/>
          </w:rPr>
          <w:t xml:space="preserve">критерии</w:t>
        </w:r>
      </w:hyperlink>
      <w:r w:rsidDel="00000000" w:rsidR="00000000" w:rsidRPr="00000000">
        <w:rPr>
          <w:smallCaps w:val="0"/>
          <w:rtl w:val="0"/>
        </w:rP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bookmarkStart w:colFirst="0" w:colLast="0" w:name="2ce457m" w:id="114"/>
    <w:bookmarkEnd w:id="114"/>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bookmarkStart w:colFirst="0" w:colLast="0" w:name="rjefff" w:id="115"/>
    <w:bookmarkEnd w:id="115"/>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Статья 15 дополнена частью 3 с 26 октября 2020 г. - </w:t>
      </w:r>
      <w:hyperlink r:id="rId13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15 октября 2020 г. N 330-ФЗ</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sqyw64">
        <w:r w:rsidDel="00000000" w:rsidR="00000000" w:rsidRPr="00000000">
          <w:rPr>
            <w:rFonts w:ascii="Times New Roman" w:cs="Times New Roman" w:eastAsia="Times New Roman" w:hAnsi="Times New Roman"/>
            <w:smallCaps w:val="0"/>
            <w:color w:val="106bbe"/>
            <w:sz w:val="20"/>
            <w:szCs w:val="20"/>
            <w:rtl w:val="0"/>
          </w:rPr>
          <w:t xml:space="preserve">пунктах 10</w:t>
        </w:r>
      </w:hyperlink>
      <w:r w:rsidDel="00000000" w:rsidR="00000000" w:rsidRPr="00000000">
        <w:rPr>
          <w:smallCaps w:val="0"/>
          <w:rtl w:val="0"/>
        </w:rPr>
        <w:t xml:space="preserve"> и </w:t>
      </w:r>
      <w:hyperlink w:anchor="3cqmetx">
        <w:r w:rsidDel="00000000" w:rsidR="00000000" w:rsidRPr="00000000">
          <w:rPr>
            <w:rFonts w:ascii="Times New Roman" w:cs="Times New Roman" w:eastAsia="Times New Roman" w:hAnsi="Times New Roman"/>
            <w:smallCaps w:val="0"/>
            <w:color w:val="106bbe"/>
            <w:sz w:val="20"/>
            <w:szCs w:val="20"/>
            <w:rtl w:val="0"/>
          </w:rPr>
          <w:t xml:space="preserve">11 части 1 статьи 7</w:t>
        </w:r>
      </w:hyperlink>
      <w:r w:rsidDel="00000000" w:rsidR="00000000" w:rsidRPr="00000000">
        <w:rPr>
          <w:smallCaps w:val="0"/>
          <w:rtl w:val="0"/>
        </w:rPr>
        <w:t xml:space="preserve"> настоящего Федерального закона.</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bj1y38" w:id="116"/>
    <w:bookmarkEnd w:id="116"/>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16</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Участие союзов (ассоциаций) сельскохозяйственных товаропроизводителей в формировании и реализации государственной аграрной политики</w:t>
      </w:r>
    </w:p>
    <w:bookmarkStart w:colFirst="0" w:colLast="0" w:name="1qoc8b1" w:id="117"/>
    <w:bookmarkEnd w:id="117"/>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 и реализации государственной аграрной политики.</w:t>
      </w:r>
    </w:p>
    <w:bookmarkStart w:colFirst="0" w:colLast="0" w:name="4anzqyu" w:id="118"/>
    <w:bookmarkEnd w:id="118"/>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продовольствия и оказывающие соответствующие услуги.</w:t>
      </w:r>
    </w:p>
    <w:bookmarkStart w:colFirst="0" w:colLast="0" w:name="2pta16n" w:id="119"/>
    <w:bookmarkEnd w:id="119"/>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bookmarkStart w:colFirst="0" w:colLast="0" w:name="14ykbeg" w:id="120"/>
    <w:bookmarkEnd w:id="120"/>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участие в разработке проектов нормативных правовых актов, целевых программ, национального доклада;</w:t>
      </w:r>
    </w:p>
    <w:bookmarkStart w:colFirst="0" w:colLast="0" w:name="3oy7u29" w:id="121"/>
    <w:bookmarkEnd w:id="121"/>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участие в обобщении и распространении достижений науки и техники, российского и иностранного опыта в сфере развития сельского хозяйства;</w:t>
      </w:r>
    </w:p>
    <w:bookmarkStart w:colFirst="0" w:colLast="0" w:name="243i4a2" w:id="122"/>
    <w:bookmarkEnd w:id="122"/>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предоставление необходимой информации для формирования и реализации государственной аграрной политики;</w:t>
      </w:r>
    </w:p>
    <w:bookmarkStart w:colFirst="0" w:colLast="0" w:name="j8sehv" w:id="123"/>
    <w:bookmarkEnd w:id="123"/>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выработка рекомендаций для органов государственной власти;</w:t>
      </w:r>
    </w:p>
    <w:bookmarkStart w:colFirst="0" w:colLast="0" w:name="338fx5o" w:id="124"/>
    <w:bookmarkEnd w:id="124"/>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иные формы участия в соответствии с законодательством Российской Федерации.</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1idq7dh" w:id="125"/>
    <w:bookmarkEnd w:id="125"/>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17</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Система государственного информационного обеспечения в сфере сельского хозяйства</w:t>
      </w:r>
    </w:p>
    <w:bookmarkStart w:colFirst="0" w:colLast="0" w:name="42ddq1a" w:id="126"/>
    <w:bookmarkEnd w:id="126"/>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3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1 статьи 17 настоящего Федерального закона внесены изменения</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3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133">
        <w:r w:rsidDel="00000000" w:rsidR="00000000" w:rsidRPr="00000000">
          <w:rPr>
            <w:rFonts w:ascii="Times New Roman" w:cs="Times New Roman" w:eastAsia="Times New Roman" w:hAnsi="Times New Roman"/>
            <w:smallCaps w:val="0"/>
            <w:color w:val="106bbe"/>
            <w:sz w:val="20"/>
            <w:szCs w:val="20"/>
            <w:rtl w:val="0"/>
          </w:rPr>
          <w:t xml:space="preserve">порядке</w:t>
        </w:r>
      </w:hyperlink>
      <w:r w:rsidDel="00000000" w:rsidR="00000000" w:rsidRPr="00000000">
        <w:rPr>
          <w:smallCaps w:val="0"/>
          <w:rtl w:val="0"/>
        </w:rPr>
        <w:t xml:space="preserve">, установленном Правительством Российской Федерации.</w:t>
      </w:r>
    </w:p>
    <w:bookmarkStart w:colFirst="0" w:colLast="0" w:name="2hio093" w:id="127"/>
    <w:bookmarkEnd w:id="127"/>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2 изменена с 30 июля 2018 г. - </w:t>
      </w:r>
      <w:hyperlink r:id="rId13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29 июля 2018 г. N 272-ФЗ</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3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федерального органа исполнительной власти, осуществляющего функции 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bookmarkStart w:colFirst="0" w:colLast="0" w:name="wnyagw" w:id="128"/>
    <w:bookmarkEnd w:id="128"/>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В систему государственного информационного обеспечения в сфере сельского хозяйства в обязательном порядке включается следующая информация:</w:t>
      </w:r>
    </w:p>
    <w:bookmarkStart w:colFirst="0" w:colLast="0" w:name="3gnlt4p" w:id="129"/>
    <w:bookmarkEnd w:id="129"/>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о реализации федеральных и отраслевых целевых программ;</w:t>
      </w:r>
    </w:p>
    <w:bookmarkStart w:colFirst="0" w:colLast="0" w:name="1vsw3ci" w:id="130"/>
    <w:bookmarkEnd w:id="130"/>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 состоянии развития отраслей растениеводства и животноводства;</w:t>
      </w:r>
    </w:p>
    <w:bookmarkStart w:colFirst="0" w:colLast="0" w:name="4fsjm0b" w:id="131"/>
    <w:bookmarkEnd w:id="131"/>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3 дополнена пунктом 2.1 с 1 января 2020 г. - </w:t>
      </w:r>
      <w:hyperlink r:id="rId13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августа 2018 г. N 280-ФЗ</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2.1) о состоянии развития органического сельского хозяйства и производства органической продукции;</w:t>
      </w:r>
    </w:p>
    <w:bookmarkStart w:colFirst="0" w:colLast="0" w:name="2uxtw84" w:id="132"/>
    <w:bookmarkEnd w:id="132"/>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 количестве и состоянии сельскохозяйственной техники, поступлении топлива и об энергопотреблении;</w:t>
      </w:r>
    </w:p>
    <w:bookmarkStart w:colFirst="0" w:colLast="0" w:name="1a346fx" w:id="133"/>
    <w:bookmarkEnd w:id="133"/>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о химизации и мелиорации земель в сельском хозяйстве;</w:t>
      </w:r>
    </w:p>
    <w:bookmarkStart w:colFirst="0" w:colLast="0" w:name="3u2rp3q" w:id="134"/>
    <w:bookmarkEnd w:id="134"/>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5 изменен с 1 марта 2022 г. - </w:t>
      </w:r>
      <w:hyperlink r:id="rId13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30 декабря 2021 г. N 475-ФЗ</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3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о государственном мониторинге земель сельскохозяйственного назначения;</w:t>
      </w:r>
    </w:p>
    <w:bookmarkStart w:colFirst="0" w:colLast="0" w:name="2981zbj" w:id="135"/>
    <w:bookmarkEnd w:id="135"/>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о финансово-экономическом состоянии сельскохозяйственных организаций;</w:t>
      </w:r>
    </w:p>
    <w:bookmarkStart w:colFirst="0" w:colLast="0" w:name="odc9jc" w:id="136"/>
    <w:bookmarkEnd w:id="136"/>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bookmarkStart w:colFirst="0" w:colLast="0" w:name="38czs75" w:id="137"/>
    <w:bookmarkEnd w:id="137"/>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о численности и штате работников сельскохозяйственных организаций;</w:t>
      </w:r>
    </w:p>
    <w:bookmarkStart w:colFirst="0" w:colLast="0" w:name="1nia2ey" w:id="138"/>
    <w:bookmarkEnd w:id="138"/>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о состоянии пищевой и перерабатывающей промышленности;</w:t>
      </w:r>
    </w:p>
    <w:bookmarkStart w:colFirst="0" w:colLast="0" w:name="47hxl2r" w:id="139"/>
    <w:bookmarkEnd w:id="139"/>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3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24 июля 2009 г. N 209-ФЗ в пункт 10 части 3 статьи 17 настоящего Федерального закона внесены изменения, </w:t>
      </w:r>
      <w:hyperlink r:id="rId14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вступающие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с 1 апреля 2010 г.</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пункта в предыдущей редакции</w:t>
        </w:r>
      </w:hyperlink>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о состоянии охотничьих ресурсов, охотничьих угодий и об их использовании;</w:t>
      </w:r>
    </w:p>
    <w:bookmarkStart w:colFirst="0" w:colLast="0" w:name="2mn7vak" w:id="140"/>
    <w:bookmarkEnd w:id="140"/>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пункт 11 части 3 статьи 17 настоящего Федерального закона внесены изменения</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пункта в предыдущей редакции</w:t>
        </w:r>
      </w:hyperlink>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144">
        <w:r w:rsidDel="00000000" w:rsidR="00000000" w:rsidRPr="00000000">
          <w:rPr>
            <w:rFonts w:ascii="Times New Roman" w:cs="Times New Roman" w:eastAsia="Times New Roman" w:hAnsi="Times New Roman"/>
            <w:smallCaps w:val="0"/>
            <w:color w:val="106bbe"/>
            <w:sz w:val="20"/>
            <w:szCs w:val="20"/>
            <w:rtl w:val="0"/>
          </w:rPr>
          <w:t xml:space="preserve">Регламент</w:t>
        </w:r>
      </w:hyperlink>
      <w:r w:rsidDel="00000000" w:rsidR="00000000" w:rsidRPr="00000000">
        <w:rPr>
          <w:smallCaps w:val="0"/>
          <w:rtl w:val="0"/>
        </w:rP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bookmarkStart w:colFirst="0" w:colLast="0" w:name="11si5id" w:id="141"/>
    <w:bookmarkEnd w:id="141"/>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Часть 1 дополнена пунктом 12 с 1 марта 2022 г. - </w:t>
      </w:r>
      <w:hyperlink r:id="rId14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2021 г. N 175-ФЗ</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о состоянии производства сельскохозяйственной продукции, продовольствия, промышленной и иной продукции с улучшенными характеристиками.</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3ls5o66" w:id="142"/>
    <w:bookmarkEnd w:id="142"/>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часть 4 статьи 17 настоящего Федерального закона внесены изменения</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части в предыдущей редакции</w:t>
        </w:r>
      </w:hyperlink>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
    <w:bookmarkStart w:colFirst="0" w:colLast="0" w:name="20xfydz" w:id="143"/>
    <w:bookmarkEnd w:id="143"/>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пункт 1 части 4 статьи 17 настоящего Федерального закона внесены изменения</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49">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пункта в предыдущей редакции</w:t>
        </w:r>
      </w:hyperlink>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bookmarkStart w:colFirst="0" w:colLast="0" w:name="4kx3h1s" w:id="144"/>
    <w:bookmarkEnd w:id="144"/>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Пункт 2 изменен с 1 января 2025 г. - </w:t>
      </w:r>
      <w:hyperlink r:id="rId150">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2022 г. N 169-ФЗ</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будущую редакцию</w:t>
        </w:r>
      </w:hyperlink>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bookmarkStart w:colFirst="0" w:colLast="0" w:name="302dr9l" w:id="145"/>
    <w:bookmarkEnd w:id="145"/>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bookmarkStart w:colFirst="0" w:colLast="0" w:name="1f7o1he" w:id="146"/>
    <w:bookmarkEnd w:id="146"/>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bookmarkStart w:colFirst="0" w:colLast="0" w:name="3z7bk57" w:id="147"/>
    <w:bookmarkEnd w:id="147"/>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bookmarkStart w:colFirst="0" w:colLast="0" w:name="2eclud0" w:id="148"/>
    <w:bookmarkEnd w:id="148"/>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6) об обобщении результатов Всероссийской сельскохозяйственной переписи на региональном уровне;</w:t>
      </w:r>
    </w:p>
    <w:bookmarkStart w:colFirst="0" w:colLast="0" w:name="thw4kt" w:id="149"/>
    <w:bookmarkEnd w:id="149"/>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bookmarkStart w:colFirst="0" w:colLast="0" w:name="3dhjn8m" w:id="150"/>
    <w:bookmarkEnd w:id="150"/>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8) об объеме запасов сельскохозяйственной продукции, сырья и продовольствия на конец года (ежегодно) в целом по Российской Федерации;</w:t>
      </w:r>
    </w:p>
    <w:bookmarkStart w:colFirst="0" w:colLast="0" w:name="1smtxgf" w:id="151"/>
    <w:bookmarkEnd w:id="151"/>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 о проведении тендеров на поставки сельскохозяйственной продукции, сырья и продовольствия для государственных нужд;</w:t>
      </w:r>
    </w:p>
    <w:bookmarkStart w:colFirst="0" w:colLast="0" w:name="4cmhg48" w:id="152"/>
    <w:bookmarkEnd w:id="152"/>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2">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12 февраля 2015 г. N 10-ФЗ часть 4 статьи 17 настоящего Федерального закона дополнена пунктом 9.1, </w:t>
      </w:r>
      <w:hyperlink r:id="rId153">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вступающим в силу</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по истечении ста восьмидесяти дней после дня </w:t>
      </w:r>
      <w:hyperlink r:id="rId154">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официального опубликования</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названного Федерального закона</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bookmarkStart w:colFirst="0" w:colLast="0" w:name="2rrrqc1" w:id="153"/>
    <w:bookmarkEnd w:id="153"/>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5">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Федеральным законом</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3 декабря 2008 г. N 250-ФЗ в пункт 10 части 4 статьи 17 настоящего Федерального закона внесены изменения</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6">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текст пункта в предыдущей редакции</w:t>
        </w:r>
      </w:hyperlink>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информации.</w:t>
      </w:r>
    </w:p>
    <w:bookmarkStart w:colFirst="0" w:colLast="0" w:name="16x20ju" w:id="154"/>
    <w:bookmarkEnd w:id="154"/>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Указанная в </w:t>
      </w:r>
      <w:hyperlink w:anchor="3ls5o66">
        <w:r w:rsidDel="00000000" w:rsidR="00000000" w:rsidRPr="00000000">
          <w:rPr>
            <w:rFonts w:ascii="Times New Roman" w:cs="Times New Roman" w:eastAsia="Times New Roman" w:hAnsi="Times New Roman"/>
            <w:smallCaps w:val="0"/>
            <w:color w:val="106bbe"/>
            <w:sz w:val="20"/>
            <w:szCs w:val="20"/>
            <w:rtl w:val="0"/>
          </w:rPr>
          <w:t xml:space="preserve">части 4</w:t>
        </w:r>
      </w:hyperlink>
      <w:r w:rsidDel="00000000" w:rsidR="00000000" w:rsidRPr="00000000">
        <w:rPr>
          <w:smallCaps w:val="0"/>
          <w:rtl w:val="0"/>
        </w:rPr>
        <w:t xml:space="preserve"> настоящей статьи информация предоставляется бесплатно. Всем заинтересованным лицам гарантируются равные условия доступа к ней.</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Федеральный закон дополнен статьей 17.1 с 1 января 2025 г. - </w:t>
      </w:r>
      <w:hyperlink r:id="rId157">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Федеральный закон</w:t>
        </w:r>
      </w:hyperlink>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от 11 июня 2022 г. N 169-ФЗ</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58">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будущую редакцию</w:t>
        </w:r>
      </w:hyperlink>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p>
    <w:bookmarkStart w:colFirst="0" w:colLast="0" w:name="3qwpj7n" w:id="155"/>
    <w:bookmarkEnd w:id="155"/>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2" w:right="0" w:hanging="89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0"/>
          <w:szCs w:val="20"/>
          <w:u w:val="none"/>
          <w:shd w:fill="auto" w:val="clear"/>
          <w:vertAlign w:val="baseline"/>
          <w:rtl w:val="0"/>
        </w:rPr>
        <w:t xml:space="preserve">Статья 18</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Вступление в силу настоящего Федерального закона</w:t>
      </w:r>
    </w:p>
    <w:bookmarkStart w:colFirst="0" w:colLast="0" w:name="261ztfg" w:id="156"/>
    <w:bookmarkEnd w:id="156"/>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 Настоящий Федеральный закон вступает в силу со дня его </w:t>
      </w:r>
      <w:hyperlink r:id="rId159">
        <w:r w:rsidDel="00000000" w:rsidR="00000000" w:rsidRPr="00000000">
          <w:rPr>
            <w:rFonts w:ascii="Times New Roman" w:cs="Times New Roman" w:eastAsia="Times New Roman" w:hAnsi="Times New Roman"/>
            <w:smallCaps w:val="0"/>
            <w:color w:val="106bbe"/>
            <w:sz w:val="20"/>
            <w:szCs w:val="20"/>
            <w:rtl w:val="0"/>
          </w:rPr>
          <w:t xml:space="preserve">официального опубликования</w:t>
        </w:r>
      </w:hyperlink>
      <w:r w:rsidDel="00000000" w:rsidR="00000000" w:rsidRPr="00000000">
        <w:rPr>
          <w:smallCaps w:val="0"/>
          <w:rtl w:val="0"/>
        </w:rPr>
        <w:t xml:space="preserve">.</w:t>
      </w:r>
    </w:p>
    <w:bookmarkStart w:colFirst="0" w:colLast="0" w:name="l7a3n9" w:id="157"/>
    <w:bookmarkEnd w:id="157"/>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Утратила силу с 26 октября 2020 г. - </w:t>
      </w:r>
      <w:hyperlink r:id="rId160">
        <w:r w:rsidDel="00000000" w:rsidR="00000000" w:rsidRPr="00000000">
          <w:rPr>
            <w:rFonts w:ascii="Times New Roman" w:cs="Times New Roman" w:eastAsia="Times New Roman" w:hAnsi="Times New Roman"/>
            <w:smallCaps w:val="0"/>
            <w:color w:val="106bbe"/>
            <w:sz w:val="20"/>
            <w:szCs w:val="20"/>
            <w:rtl w:val="0"/>
          </w:rPr>
          <w:t xml:space="preserve">Федеральный закон</w:t>
        </w:r>
      </w:hyperlink>
      <w:r w:rsidDel="00000000" w:rsidR="00000000" w:rsidRPr="00000000">
        <w:rPr>
          <w:smallCaps w:val="0"/>
          <w:rtl w:val="0"/>
        </w:rPr>
        <w:t xml:space="preserve"> от 15 октября 2020 г. N 330-ФЗ</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Fonts w:ascii="Times" w:cs="Times" w:eastAsia="Times" w:hAnsi="Times"/>
          <w:b w:val="0"/>
          <w:i w:val="0"/>
          <w:smallCaps w:val="0"/>
          <w:strike w:val="0"/>
          <w:color w:val="000000"/>
          <w:sz w:val="16"/>
          <w:szCs w:val="16"/>
          <w:u w:val="none"/>
          <w:shd w:fill="auto" w:val="clear"/>
          <w:vertAlign w:val="baseline"/>
          <w:rtl w:val="0"/>
        </w:rPr>
        <w:t xml:space="preserve">Информация об изменениях:</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New Roman" w:cs="Times New Roman" w:eastAsia="Times New Roman" w:hAnsi="Times New Roman"/>
          <w:b w:val="0"/>
          <w:i w:val="1"/>
          <w:smallCaps w:val="0"/>
          <w:strike w:val="0"/>
          <w:color w:val="106bbe"/>
          <w:sz w:val="20"/>
          <w:szCs w:val="20"/>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hyperlink r:id="rId161">
        <w:r w:rsidDel="00000000" w:rsidR="00000000" w:rsidRPr="00000000">
          <w:rPr>
            <w:rFonts w:ascii="Times New Roman" w:cs="Times New Roman" w:eastAsia="Times New Roman" w:hAnsi="Times New Roman"/>
            <w:b w:val="0"/>
            <w:i w:val="1"/>
            <w:smallCaps w:val="0"/>
            <w:strike w:val="0"/>
            <w:color w:val="106bbe"/>
            <w:sz w:val="20"/>
            <w:szCs w:val="20"/>
            <w:u w:val="none"/>
            <w:shd w:fill="auto" w:val="clear"/>
            <w:vertAlign w:val="baseline"/>
            <w:rtl w:val="0"/>
          </w:rPr>
          <w:t xml:space="preserve">См. предыдущую редакцию</w:t>
        </w:r>
      </w:hyperlink>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0" w:right="0" w:firstLine="0"/>
        <w:jc w:val="both"/>
        <w:rPr>
          <w:rFonts w:ascii="Times" w:cs="Times" w:eastAsia="Times" w:hAnsi="Times"/>
          <w:b w:val="0"/>
          <w:i w:val="1"/>
          <w:smallCaps w:val="0"/>
          <w:strike w:val="0"/>
          <w:color w:val="353842"/>
          <w:sz w:val="24"/>
          <w:szCs w:val="24"/>
          <w:u w:val="none"/>
          <w:shd w:fill="auto" w:val="clear"/>
          <w:vertAlign w:val="baseline"/>
        </w:rPr>
      </w:pPr>
      <w:r w:rsidDel="00000000" w:rsidR="00000000" w:rsidRPr="00000000">
        <w:rPr>
          <w:rFonts w:ascii="Times" w:cs="Times" w:eastAsia="Times" w:hAnsi="Times"/>
          <w:b w:val="0"/>
          <w:i w:val="1"/>
          <w:smallCaps w:val="0"/>
          <w:strike w:val="0"/>
          <w:color w:val="353842"/>
          <w:sz w:val="24"/>
          <w:szCs w:val="24"/>
          <w:u w:val="none"/>
          <w:shd w:fill="auto" w:val="clear"/>
          <w:vertAlign w:val="baseline"/>
          <w:rtl w:val="0"/>
        </w:rPr>
        <w:t xml:space="preserve"> </w:t>
      </w:r>
    </w:p>
    <w:tbl>
      <w:tblPr>
        <w:tblStyle w:val="Table1"/>
        <w:tblW w:w="1030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67"/>
        <w:gridCol w:w="3432.9999999999995"/>
        <w:tblGridChange w:id="0">
          <w:tblGrid>
            <w:gridCol w:w="6867"/>
            <w:gridCol w:w="3432.999999999999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Президент Российской Федерации</w:t>
            </w:r>
          </w:p>
        </w:tc>
        <w:tc>
          <w:tcPr>
            <w:shd w:fill="auto" w:val="clear"/>
            <w:tcMar>
              <w:top w:w="0.0" w:type="dxa"/>
              <w:left w:w="108.0" w:type="dxa"/>
              <w:bottom w:w="0.0" w:type="dxa"/>
              <w:right w:w="108.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Путин</w:t>
            </w:r>
          </w:p>
        </w:tc>
      </w:tr>
    </w:tbl>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декабря 2006 г.</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 264-ФЗ</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sectPr>
      <w:headerReference r:id="rId162" w:type="default"/>
      <w:footerReference r:id="rId163" w:type="default"/>
      <w:pgSz w:h="16800" w:w="11900" w:orient="portrait"/>
      <w:pgMar w:bottom="1440" w:top="1440" w:left="800" w:right="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299.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3"/>
      <w:gridCol w:w="3433"/>
      <w:gridCol w:w="3433.000000000001"/>
      <w:tblGridChange w:id="0">
        <w:tblGrid>
          <w:gridCol w:w="3433"/>
          <w:gridCol w:w="3433"/>
          <w:gridCol w:w="3433.000000000001"/>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19.07.2022 </w:t>
          </w:r>
        </w:p>
      </w:tc>
      <w:tc>
        <w:tcPr>
          <w:shd w:fill="auto" w:val="clear"/>
          <w:tcMar>
            <w:top w:w="0.0" w:type="dxa"/>
            <w:left w:w="0.0" w:type="dxa"/>
            <w:bottom w:w="0.0" w:type="dxa"/>
            <w:right w:w="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Система ГАРАНТ</w:t>
          </w:r>
        </w:p>
      </w:tc>
      <w:tc>
        <w:tcPr>
          <w:shd w:fill="auto" w:val="clear"/>
          <w:tcMar>
            <w:top w:w="0.0" w:type="dxa"/>
            <w:left w:w="0.0" w:type="dxa"/>
            <w:bottom w:w="0.0" w:type="dxa"/>
            <w:right w:w="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Федеральный закон от 29 декабря 2006 г. N 264-ФЗ "О развитии сельского хозяйства" (с из…</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widowControl w:val="0"/>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108" w:before="108" w:lineRule="auto"/>
      <w:ind w:firstLine="0"/>
      <w:jc w:val="center"/>
    </w:pPr>
    <w:rPr>
      <w:b w:val="1"/>
      <w:smallCaps w:val="0"/>
      <w:color w:val="26282f"/>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internet.garant.ru/document/redirect/70831082/121" TargetMode="External"/><Relationship Id="rId42" Type="http://schemas.openxmlformats.org/officeDocument/2006/relationships/hyperlink" Target="http://internet.garant.ru/document/redirect/57500939/701" TargetMode="External"/><Relationship Id="rId41" Type="http://schemas.openxmlformats.org/officeDocument/2006/relationships/hyperlink" Target="http://internet.garant.ru/document/redirect/70831082/2" TargetMode="External"/><Relationship Id="rId44" Type="http://schemas.openxmlformats.org/officeDocument/2006/relationships/hyperlink" Target="http://internet.garant.ru/document/redirect/77700707/70101" TargetMode="External"/><Relationship Id="rId43" Type="http://schemas.openxmlformats.org/officeDocument/2006/relationships/hyperlink" Target="http://internet.garant.ru/document/redirect/74757566/111" TargetMode="External"/><Relationship Id="rId46" Type="http://schemas.openxmlformats.org/officeDocument/2006/relationships/hyperlink" Target="http://internet.garant.ru/document/redirect/72641086/1000" TargetMode="External"/><Relationship Id="rId45" Type="http://schemas.openxmlformats.org/officeDocument/2006/relationships/hyperlink" Target="http://internet.garant.ru/document/redirect/72641086/1000" TargetMode="External"/><Relationship Id="rId107" Type="http://schemas.openxmlformats.org/officeDocument/2006/relationships/hyperlink" Target="http://internet.garant.ru/document/redirect/77663263/13" TargetMode="External"/><Relationship Id="rId106" Type="http://schemas.openxmlformats.org/officeDocument/2006/relationships/hyperlink" Target="http://internet.garant.ru/document/redirect/72005268/1203" TargetMode="External"/><Relationship Id="rId105" Type="http://schemas.openxmlformats.org/officeDocument/2006/relationships/hyperlink" Target="http://internet.garant.ru/document/redirect/12188234/0" TargetMode="External"/><Relationship Id="rId104" Type="http://schemas.openxmlformats.org/officeDocument/2006/relationships/hyperlink" Target="http://internet.garant.ru/document/redirect/5761435/12" TargetMode="External"/><Relationship Id="rId109" Type="http://schemas.openxmlformats.org/officeDocument/2006/relationships/hyperlink" Target="http://internet.garant.ru/document/redirect/57426219/1402" TargetMode="External"/><Relationship Id="rId108" Type="http://schemas.openxmlformats.org/officeDocument/2006/relationships/hyperlink" Target="http://internet.garant.ru/document/redirect/71708980/11" TargetMode="External"/><Relationship Id="rId48" Type="http://schemas.openxmlformats.org/officeDocument/2006/relationships/hyperlink" Target="http://internet.garant.ru/document/redirect/74757566/112" TargetMode="External"/><Relationship Id="rId47" Type="http://schemas.openxmlformats.org/officeDocument/2006/relationships/hyperlink" Target="http://internet.garant.ru/document/redirect/10107888/0" TargetMode="External"/><Relationship Id="rId49" Type="http://schemas.openxmlformats.org/officeDocument/2006/relationships/hyperlink" Target="http://internet.garant.ru/document/redirect/77700707/70110" TargetMode="External"/><Relationship Id="rId103" Type="http://schemas.openxmlformats.org/officeDocument/2006/relationships/hyperlink" Target="http://internet.garant.ru/document/redirect/12188234/131" TargetMode="External"/><Relationship Id="rId102" Type="http://schemas.openxmlformats.org/officeDocument/2006/relationships/hyperlink" Target="http://internet.garant.ru/document/redirect/12188234/112" TargetMode="External"/><Relationship Id="rId101" Type="http://schemas.openxmlformats.org/officeDocument/2006/relationships/hyperlink" Target="http://internet.garant.ru/document/redirect/77700707/1103" TargetMode="External"/><Relationship Id="rId100" Type="http://schemas.openxmlformats.org/officeDocument/2006/relationships/hyperlink" Target="http://internet.garant.ru/document/redirect/74757566/22" TargetMode="External"/><Relationship Id="rId31" Type="http://schemas.openxmlformats.org/officeDocument/2006/relationships/hyperlink" Target="http://internet.garant.ru/document/redirect/71846622/12" TargetMode="External"/><Relationship Id="rId30" Type="http://schemas.openxmlformats.org/officeDocument/2006/relationships/hyperlink" Target="http://internet.garant.ru/document/redirect/57742292/50407" TargetMode="External"/><Relationship Id="rId33" Type="http://schemas.openxmlformats.org/officeDocument/2006/relationships/hyperlink" Target="http://internet.garant.ru/document/redirect/71597052/1000" TargetMode="External"/><Relationship Id="rId32" Type="http://schemas.openxmlformats.org/officeDocument/2006/relationships/hyperlink" Target="http://internet.garant.ru/document/redirect/77660709/601" TargetMode="External"/><Relationship Id="rId35" Type="http://schemas.openxmlformats.org/officeDocument/2006/relationships/hyperlink" Target="http://internet.garant.ru/document/redirect/10900200/200261" TargetMode="External"/><Relationship Id="rId34" Type="http://schemas.openxmlformats.org/officeDocument/2006/relationships/hyperlink" Target="http://internet.garant.ru/document/redirect/12112604/0" TargetMode="External"/><Relationship Id="rId37" Type="http://schemas.openxmlformats.org/officeDocument/2006/relationships/hyperlink" Target="http://internet.garant.ru/document/redirect/76803465/7" TargetMode="External"/><Relationship Id="rId36" Type="http://schemas.openxmlformats.org/officeDocument/2006/relationships/hyperlink" Target="http://internet.garant.ru/document/redirect/404820319/111" TargetMode="External"/><Relationship Id="rId39" Type="http://schemas.openxmlformats.org/officeDocument/2006/relationships/hyperlink" Target="http://internet.garant.ru/document/redirect/70670880/0" TargetMode="External"/><Relationship Id="rId38" Type="http://schemas.openxmlformats.org/officeDocument/2006/relationships/hyperlink" Target="http://internet.garant.ru/document/redirect/70675128/0" TargetMode="External"/><Relationship Id="rId20" Type="http://schemas.openxmlformats.org/officeDocument/2006/relationships/hyperlink" Target="http://internet.garant.ru/document/redirect/72114352/1" TargetMode="External"/><Relationship Id="rId22" Type="http://schemas.openxmlformats.org/officeDocument/2006/relationships/hyperlink" Target="http://internet.garant.ru/document/redirect/2162813/1000" TargetMode="External"/><Relationship Id="rId21" Type="http://schemas.openxmlformats.org/officeDocument/2006/relationships/hyperlink" Target="http://internet.garant.ru/document/redirect/77663474/50404" TargetMode="External"/><Relationship Id="rId24" Type="http://schemas.openxmlformats.org/officeDocument/2006/relationships/hyperlink" Target="http://internet.garant.ru/document/redirect/70255950/1000" TargetMode="External"/><Relationship Id="rId23" Type="http://schemas.openxmlformats.org/officeDocument/2006/relationships/hyperlink" Target="http://internet.garant.ru/document/redirect/2162813/0" TargetMode="External"/><Relationship Id="rId129" Type="http://schemas.openxmlformats.org/officeDocument/2006/relationships/hyperlink" Target="http://internet.garant.ru/document/redirect/71459762/107" TargetMode="External"/><Relationship Id="rId128" Type="http://schemas.openxmlformats.org/officeDocument/2006/relationships/hyperlink" Target="http://internet.garant.ru/document/redirect/71459762/108" TargetMode="External"/><Relationship Id="rId127" Type="http://schemas.openxmlformats.org/officeDocument/2006/relationships/hyperlink" Target="http://internet.garant.ru/document/redirect/70866587/0" TargetMode="External"/><Relationship Id="rId126" Type="http://schemas.openxmlformats.org/officeDocument/2006/relationships/hyperlink" Target="http://internet.garant.ru/document/redirect/70866586/2" TargetMode="External"/><Relationship Id="rId26" Type="http://schemas.openxmlformats.org/officeDocument/2006/relationships/hyperlink" Target="http://internet.garant.ru/document/redirect/2173544/1000" TargetMode="External"/><Relationship Id="rId121" Type="http://schemas.openxmlformats.org/officeDocument/2006/relationships/hyperlink" Target="http://internet.garant.ru/document/redirect/57426219/1407" TargetMode="External"/><Relationship Id="rId25" Type="http://schemas.openxmlformats.org/officeDocument/2006/relationships/hyperlink" Target="http://internet.garant.ru/document/redirect/70255950/0" TargetMode="External"/><Relationship Id="rId120" Type="http://schemas.openxmlformats.org/officeDocument/2006/relationships/hyperlink" Target="http://internet.garant.ru/document/redirect/71708980/12" TargetMode="External"/><Relationship Id="rId28" Type="http://schemas.openxmlformats.org/officeDocument/2006/relationships/hyperlink" Target="http://internet.garant.ru/document/redirect/70405818/109" TargetMode="External"/><Relationship Id="rId27" Type="http://schemas.openxmlformats.org/officeDocument/2006/relationships/hyperlink" Target="http://internet.garant.ru/document/redirect/2173544/0" TargetMode="External"/><Relationship Id="rId125" Type="http://schemas.openxmlformats.org/officeDocument/2006/relationships/hyperlink" Target="http://internet.garant.ru/document/redirect/70866586/11" TargetMode="External"/><Relationship Id="rId29" Type="http://schemas.openxmlformats.org/officeDocument/2006/relationships/hyperlink" Target="http://internet.garant.ru/document/redirect/70405818/1631" TargetMode="External"/><Relationship Id="rId124" Type="http://schemas.openxmlformats.org/officeDocument/2006/relationships/hyperlink" Target="http://internet.garant.ru/document/redirect/5430722/1501" TargetMode="External"/><Relationship Id="rId123" Type="http://schemas.openxmlformats.org/officeDocument/2006/relationships/hyperlink" Target="http://internet.garant.ru/document/redirect/12163760/1905" TargetMode="External"/><Relationship Id="rId122" Type="http://schemas.openxmlformats.org/officeDocument/2006/relationships/hyperlink" Target="http://internet.garant.ru/document/redirect/71505258/1000" TargetMode="External"/><Relationship Id="rId95" Type="http://schemas.openxmlformats.org/officeDocument/2006/relationships/hyperlink" Target="http://internet.garant.ru/document/redirect/77700707/1101" TargetMode="External"/><Relationship Id="rId94" Type="http://schemas.openxmlformats.org/officeDocument/2006/relationships/hyperlink" Target="http://internet.garant.ru/document/redirect/74757566/21" TargetMode="External"/><Relationship Id="rId97" Type="http://schemas.openxmlformats.org/officeDocument/2006/relationships/hyperlink" Target="http://internet.garant.ru/document/redirect/12112604/2" TargetMode="External"/><Relationship Id="rId96" Type="http://schemas.openxmlformats.org/officeDocument/2006/relationships/hyperlink" Target="http://internet.garant.ru/document/redirect/72041464/1000" TargetMode="External"/><Relationship Id="rId11" Type="http://schemas.openxmlformats.org/officeDocument/2006/relationships/hyperlink" Target="http://internet.garant.ru/document/redirect/10105638/106" TargetMode="External"/><Relationship Id="rId99" Type="http://schemas.openxmlformats.org/officeDocument/2006/relationships/hyperlink" Target="http://internet.garant.ru/document/redirect/77700707/1102" TargetMode="External"/><Relationship Id="rId10" Type="http://schemas.openxmlformats.org/officeDocument/2006/relationships/hyperlink" Target="http://internet.garant.ru/document/redirect/12131702/0" TargetMode="External"/><Relationship Id="rId98" Type="http://schemas.openxmlformats.org/officeDocument/2006/relationships/hyperlink" Target="http://internet.garant.ru/document/redirect/74757566/21" TargetMode="External"/><Relationship Id="rId13" Type="http://schemas.openxmlformats.org/officeDocument/2006/relationships/hyperlink" Target="http://internet.garant.ru/document/redirect/2175565/0" TargetMode="External"/><Relationship Id="rId12" Type="http://schemas.openxmlformats.org/officeDocument/2006/relationships/hyperlink" Target="http://internet.garant.ru/document/redirect/12131264/0" TargetMode="External"/><Relationship Id="rId91" Type="http://schemas.openxmlformats.org/officeDocument/2006/relationships/hyperlink" Target="http://internet.garant.ru/document/redirect/70831082/13" TargetMode="External"/><Relationship Id="rId90" Type="http://schemas.openxmlformats.org/officeDocument/2006/relationships/hyperlink" Target="http://internet.garant.ru/document/redirect/404797129/2000" TargetMode="External"/><Relationship Id="rId93" Type="http://schemas.openxmlformats.org/officeDocument/2006/relationships/hyperlink" Target="http://internet.garant.ru/document/redirect/57500939/11" TargetMode="External"/><Relationship Id="rId92" Type="http://schemas.openxmlformats.org/officeDocument/2006/relationships/hyperlink" Target="http://internet.garant.ru/document/redirect/70831082/2" TargetMode="External"/><Relationship Id="rId118" Type="http://schemas.openxmlformats.org/officeDocument/2006/relationships/hyperlink" Target="http://internet.garant.ru/document/redirect/12163760/1904" TargetMode="External"/><Relationship Id="rId117" Type="http://schemas.openxmlformats.org/officeDocument/2006/relationships/hyperlink" Target="http://internet.garant.ru/document/redirect/403284161/0" TargetMode="External"/><Relationship Id="rId116" Type="http://schemas.openxmlformats.org/officeDocument/2006/relationships/hyperlink" Target="http://internet.garant.ru/document/redirect/403284161/1000" TargetMode="External"/><Relationship Id="rId115" Type="http://schemas.openxmlformats.org/officeDocument/2006/relationships/hyperlink" Target="http://internet.garant.ru/document/redirect/5430722/1405" TargetMode="External"/><Relationship Id="rId119" Type="http://schemas.openxmlformats.org/officeDocument/2006/relationships/hyperlink" Target="http://internet.garant.ru/document/redirect/5430722/1406" TargetMode="External"/><Relationship Id="rId15" Type="http://schemas.openxmlformats.org/officeDocument/2006/relationships/hyperlink" Target="http://internet.garant.ru/document/redirect/77660709/50301" TargetMode="External"/><Relationship Id="rId110" Type="http://schemas.openxmlformats.org/officeDocument/2006/relationships/hyperlink" Target="http://internet.garant.ru/document/redirect/400157854/2" TargetMode="External"/><Relationship Id="rId14" Type="http://schemas.openxmlformats.org/officeDocument/2006/relationships/hyperlink" Target="http://internet.garant.ru/document/redirect/71846622/111" TargetMode="External"/><Relationship Id="rId17" Type="http://schemas.openxmlformats.org/officeDocument/2006/relationships/hyperlink" Target="http://internet.garant.ru/document/redirect/71846622/112" TargetMode="External"/><Relationship Id="rId16" Type="http://schemas.openxmlformats.org/officeDocument/2006/relationships/hyperlink" Target="http://internet.garant.ru/document/redirect/71597052/1000" TargetMode="External"/><Relationship Id="rId19" Type="http://schemas.openxmlformats.org/officeDocument/2006/relationships/hyperlink" Target="http://internet.garant.ru/document/redirect/71597052/1000" TargetMode="External"/><Relationship Id="rId114" Type="http://schemas.openxmlformats.org/officeDocument/2006/relationships/hyperlink" Target="http://internet.garant.ru/document/redirect/12163760/1904" TargetMode="External"/><Relationship Id="rId18" Type="http://schemas.openxmlformats.org/officeDocument/2006/relationships/hyperlink" Target="http://internet.garant.ru/document/redirect/77660709/50403" TargetMode="External"/><Relationship Id="rId113" Type="http://schemas.openxmlformats.org/officeDocument/2006/relationships/hyperlink" Target="http://internet.garant.ru/document/redirect/71525940/1000" TargetMode="External"/><Relationship Id="rId112" Type="http://schemas.openxmlformats.org/officeDocument/2006/relationships/hyperlink" Target="http://internet.garant.ru/document/redirect/77312956/1404" TargetMode="External"/><Relationship Id="rId111" Type="http://schemas.openxmlformats.org/officeDocument/2006/relationships/hyperlink" Target="http://internet.garant.ru/document/redirect/401399889/42" TargetMode="External"/><Relationship Id="rId84" Type="http://schemas.openxmlformats.org/officeDocument/2006/relationships/hyperlink" Target="http://internet.garant.ru/document/redirect/12163760/1902" TargetMode="External"/><Relationship Id="rId83" Type="http://schemas.openxmlformats.org/officeDocument/2006/relationships/hyperlink" Target="http://internet.garant.ru/document/redirect/70210644/0" TargetMode="External"/><Relationship Id="rId86" Type="http://schemas.openxmlformats.org/officeDocument/2006/relationships/hyperlink" Target="http://internet.garant.ru/document/redirect/2164072/0" TargetMode="External"/><Relationship Id="rId85" Type="http://schemas.openxmlformats.org/officeDocument/2006/relationships/hyperlink" Target="http://internet.garant.ru/document/redirect/5430722/901" TargetMode="External"/><Relationship Id="rId88" Type="http://schemas.openxmlformats.org/officeDocument/2006/relationships/hyperlink" Target="http://internet.garant.ru/document/redirect/77663529/10" TargetMode="External"/><Relationship Id="rId150" Type="http://schemas.openxmlformats.org/officeDocument/2006/relationships/hyperlink" Target="http://internet.garant.ru/document/redirect/404820319/12" TargetMode="External"/><Relationship Id="rId87" Type="http://schemas.openxmlformats.org/officeDocument/2006/relationships/hyperlink" Target="http://internet.garant.ru/document/redirect/72136978/1" TargetMode="External"/><Relationship Id="rId89" Type="http://schemas.openxmlformats.org/officeDocument/2006/relationships/hyperlink" Target="http://internet.garant.ru/document/redirect/404797129/1000" TargetMode="External"/><Relationship Id="rId80" Type="http://schemas.openxmlformats.org/officeDocument/2006/relationships/hyperlink" Target="http://internet.garant.ru/document/redirect/70143464/12" TargetMode="External"/><Relationship Id="rId82" Type="http://schemas.openxmlformats.org/officeDocument/2006/relationships/hyperlink" Target="http://internet.garant.ru/document/redirect/12160970/1000" TargetMode="External"/><Relationship Id="rId81" Type="http://schemas.openxmlformats.org/officeDocument/2006/relationships/hyperlink" Target="http://internet.garant.ru/document/redirect/58042089/8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internet.garant.ru/document/redirect/5430722/170401" TargetMode="External"/><Relationship Id="rId4" Type="http://schemas.openxmlformats.org/officeDocument/2006/relationships/numbering" Target="numbering.xml"/><Relationship Id="rId148" Type="http://schemas.openxmlformats.org/officeDocument/2006/relationships/hyperlink" Target="http://internet.garant.ru/document/redirect/12163760/1906" TargetMode="External"/><Relationship Id="rId9" Type="http://schemas.openxmlformats.org/officeDocument/2006/relationships/hyperlink" Target="http://internet.garant.ru/document/redirect/71597052/1000" TargetMode="External"/><Relationship Id="rId143" Type="http://schemas.openxmlformats.org/officeDocument/2006/relationships/hyperlink" Target="http://internet.garant.ru/document/redirect/5430722/170311" TargetMode="External"/><Relationship Id="rId142" Type="http://schemas.openxmlformats.org/officeDocument/2006/relationships/hyperlink" Target="http://internet.garant.ru/document/redirect/12163760/1906" TargetMode="External"/><Relationship Id="rId141" Type="http://schemas.openxmlformats.org/officeDocument/2006/relationships/hyperlink" Target="http://internet.garant.ru/document/redirect/5432946/170310" TargetMode="External"/><Relationship Id="rId140" Type="http://schemas.openxmlformats.org/officeDocument/2006/relationships/hyperlink" Target="http://internet.garant.ru/document/redirect/12168564/76" TargetMode="External"/><Relationship Id="rId5" Type="http://schemas.openxmlformats.org/officeDocument/2006/relationships/styles" Target="styles.xml"/><Relationship Id="rId147" Type="http://schemas.openxmlformats.org/officeDocument/2006/relationships/hyperlink" Target="http://internet.garant.ru/document/redirect/5430722/1704" TargetMode="External"/><Relationship Id="rId6" Type="http://schemas.openxmlformats.org/officeDocument/2006/relationships/hyperlink" Target="http://internet.garant.ru/document/redirect/12151309/0" TargetMode="External"/><Relationship Id="rId146" Type="http://schemas.openxmlformats.org/officeDocument/2006/relationships/hyperlink" Target="http://internet.garant.ru/document/redirect/12163760/1906" TargetMode="External"/><Relationship Id="rId7" Type="http://schemas.openxmlformats.org/officeDocument/2006/relationships/hyperlink" Target="http://internet.garant.ru/document/redirect/400888675/11" TargetMode="External"/><Relationship Id="rId145" Type="http://schemas.openxmlformats.org/officeDocument/2006/relationships/hyperlink" Target="http://internet.garant.ru/document/redirect/400888675/13" TargetMode="External"/><Relationship Id="rId8" Type="http://schemas.openxmlformats.org/officeDocument/2006/relationships/hyperlink" Target="http://internet.garant.ru/document/redirect/77311168/301" TargetMode="External"/><Relationship Id="rId144" Type="http://schemas.openxmlformats.org/officeDocument/2006/relationships/hyperlink" Target="http://internet.garant.ru/document/redirect/404524070/1000" TargetMode="External"/><Relationship Id="rId73" Type="http://schemas.openxmlformats.org/officeDocument/2006/relationships/hyperlink" Target="http://internet.garant.ru/document/redirect/70210644/1000" TargetMode="External"/><Relationship Id="rId72" Type="http://schemas.openxmlformats.org/officeDocument/2006/relationships/hyperlink" Target="http://internet.garant.ru/document/redirect/2162056/1000" TargetMode="External"/><Relationship Id="rId75" Type="http://schemas.openxmlformats.org/officeDocument/2006/relationships/hyperlink" Target="http://internet.garant.ru/document/redirect/2162858/1000" TargetMode="External"/><Relationship Id="rId74" Type="http://schemas.openxmlformats.org/officeDocument/2006/relationships/hyperlink" Target="http://internet.garant.ru/document/redirect/70210644/0" TargetMode="External"/><Relationship Id="rId77" Type="http://schemas.openxmlformats.org/officeDocument/2006/relationships/hyperlink" Target="http://internet.garant.ru/document/redirect/70210644/0" TargetMode="External"/><Relationship Id="rId76" Type="http://schemas.openxmlformats.org/officeDocument/2006/relationships/hyperlink" Target="http://internet.garant.ru/document/redirect/2162858/0" TargetMode="External"/><Relationship Id="rId79" Type="http://schemas.openxmlformats.org/officeDocument/2006/relationships/hyperlink" Target="http://internet.garant.ru/document/redirect/5430722/805" TargetMode="External"/><Relationship Id="rId78" Type="http://schemas.openxmlformats.org/officeDocument/2006/relationships/hyperlink" Target="http://internet.garant.ru/document/redirect/12163760/1901" TargetMode="External"/><Relationship Id="rId71" Type="http://schemas.openxmlformats.org/officeDocument/2006/relationships/hyperlink" Target="http://internet.garant.ru/document/redirect/70210644/0" TargetMode="External"/><Relationship Id="rId70" Type="http://schemas.openxmlformats.org/officeDocument/2006/relationships/hyperlink" Target="http://internet.garant.ru/document/redirect/70210644/0" TargetMode="External"/><Relationship Id="rId139" Type="http://schemas.openxmlformats.org/officeDocument/2006/relationships/hyperlink" Target="http://internet.garant.ru/document/redirect/12168564/68" TargetMode="External"/><Relationship Id="rId138" Type="http://schemas.openxmlformats.org/officeDocument/2006/relationships/hyperlink" Target="http://internet.garant.ru/document/redirect/77311168/170305" TargetMode="External"/><Relationship Id="rId137" Type="http://schemas.openxmlformats.org/officeDocument/2006/relationships/hyperlink" Target="http://internet.garant.ru/document/redirect/403333315/4" TargetMode="External"/><Relationship Id="rId132" Type="http://schemas.openxmlformats.org/officeDocument/2006/relationships/hyperlink" Target="http://internet.garant.ru/document/redirect/5430722/1701" TargetMode="External"/><Relationship Id="rId131" Type="http://schemas.openxmlformats.org/officeDocument/2006/relationships/hyperlink" Target="http://internet.garant.ru/document/redirect/12163760/1906" TargetMode="External"/><Relationship Id="rId130" Type="http://schemas.openxmlformats.org/officeDocument/2006/relationships/hyperlink" Target="http://internet.garant.ru/document/redirect/74757566/3" TargetMode="External"/><Relationship Id="rId136" Type="http://schemas.openxmlformats.org/officeDocument/2006/relationships/hyperlink" Target="http://internet.garant.ru/document/redirect/72005268/1204" TargetMode="External"/><Relationship Id="rId135" Type="http://schemas.openxmlformats.org/officeDocument/2006/relationships/hyperlink" Target="http://internet.garant.ru/document/redirect/77669913/1702" TargetMode="External"/><Relationship Id="rId134" Type="http://schemas.openxmlformats.org/officeDocument/2006/relationships/hyperlink" Target="http://internet.garant.ru/document/redirect/72000432/16" TargetMode="External"/><Relationship Id="rId133" Type="http://schemas.openxmlformats.org/officeDocument/2006/relationships/hyperlink" Target="http://internet.garant.ru/document/redirect/12159302/1000" TargetMode="External"/><Relationship Id="rId62" Type="http://schemas.openxmlformats.org/officeDocument/2006/relationships/hyperlink" Target="http://internet.garant.ru/document/redirect/74757566/13" TargetMode="External"/><Relationship Id="rId61" Type="http://schemas.openxmlformats.org/officeDocument/2006/relationships/hyperlink" Target="http://internet.garant.ru/document/redirect/12112604/2" TargetMode="External"/><Relationship Id="rId64" Type="http://schemas.openxmlformats.org/officeDocument/2006/relationships/hyperlink" Target="http://internet.garant.ru/document/redirect/12188234/4" TargetMode="External"/><Relationship Id="rId63" Type="http://schemas.openxmlformats.org/officeDocument/2006/relationships/hyperlink" Target="http://internet.garant.ru/document/redirect/77700707/703" TargetMode="External"/><Relationship Id="rId66" Type="http://schemas.openxmlformats.org/officeDocument/2006/relationships/hyperlink" Target="http://internet.garant.ru/document/redirect/76803465/75" TargetMode="External"/><Relationship Id="rId65" Type="http://schemas.openxmlformats.org/officeDocument/2006/relationships/hyperlink" Target="http://internet.garant.ru/document/redirect/404820319/112" TargetMode="External"/><Relationship Id="rId68" Type="http://schemas.openxmlformats.org/officeDocument/2006/relationships/hyperlink" Target="http://internet.garant.ru/document/redirect/70143464/11" TargetMode="External"/><Relationship Id="rId67" Type="http://schemas.openxmlformats.org/officeDocument/2006/relationships/hyperlink" Target="http://internet.garant.ru/document/redirect/70210644/0" TargetMode="External"/><Relationship Id="rId60" Type="http://schemas.openxmlformats.org/officeDocument/2006/relationships/hyperlink" Target="http://internet.garant.ru/document/redirect/77700707/702" TargetMode="External"/><Relationship Id="rId69" Type="http://schemas.openxmlformats.org/officeDocument/2006/relationships/hyperlink" Target="http://internet.garant.ru/document/redirect/58042089/802" TargetMode="External"/><Relationship Id="rId163" Type="http://schemas.openxmlformats.org/officeDocument/2006/relationships/footer" Target="footer1.xml"/><Relationship Id="rId162" Type="http://schemas.openxmlformats.org/officeDocument/2006/relationships/header" Target="header1.xml"/><Relationship Id="rId51" Type="http://schemas.openxmlformats.org/officeDocument/2006/relationships/hyperlink" Target="http://internet.garant.ru/document/redirect/70419144/2" TargetMode="External"/><Relationship Id="rId50" Type="http://schemas.openxmlformats.org/officeDocument/2006/relationships/hyperlink" Target="http://internet.garant.ru/document/redirect/70419144/1" TargetMode="External"/><Relationship Id="rId53" Type="http://schemas.openxmlformats.org/officeDocument/2006/relationships/hyperlink" Target="http://internet.garant.ru/document/redirect/71598770/1000" TargetMode="External"/><Relationship Id="rId52" Type="http://schemas.openxmlformats.org/officeDocument/2006/relationships/hyperlink" Target="http://internet.garant.ru/document/redirect/70419145/0" TargetMode="External"/><Relationship Id="rId55" Type="http://schemas.openxmlformats.org/officeDocument/2006/relationships/hyperlink" Target="http://internet.garant.ru/document/redirect/72005268/1202" TargetMode="External"/><Relationship Id="rId161" Type="http://schemas.openxmlformats.org/officeDocument/2006/relationships/hyperlink" Target="http://internet.garant.ru/document/redirect/77700707/1802" TargetMode="External"/><Relationship Id="rId54" Type="http://schemas.openxmlformats.org/officeDocument/2006/relationships/hyperlink" Target="http://internet.garant.ru/document/redirect/70853938/32" TargetMode="External"/><Relationship Id="rId160" Type="http://schemas.openxmlformats.org/officeDocument/2006/relationships/hyperlink" Target="http://internet.garant.ru/document/redirect/74757566/4" TargetMode="External"/><Relationship Id="rId57" Type="http://schemas.openxmlformats.org/officeDocument/2006/relationships/hyperlink" Target="http://internet.garant.ru/document/redirect/401421488/2" TargetMode="External"/><Relationship Id="rId56" Type="http://schemas.openxmlformats.org/officeDocument/2006/relationships/hyperlink" Target="http://internet.garant.ru/document/redirect/400888675/12" TargetMode="External"/><Relationship Id="rId159" Type="http://schemas.openxmlformats.org/officeDocument/2006/relationships/hyperlink" Target="http://internet.garant.ru/document/redirect/12251309/0" TargetMode="External"/><Relationship Id="rId59" Type="http://schemas.openxmlformats.org/officeDocument/2006/relationships/hyperlink" Target="http://internet.garant.ru/document/redirect/74757566/12" TargetMode="External"/><Relationship Id="rId154" Type="http://schemas.openxmlformats.org/officeDocument/2006/relationships/hyperlink" Target="http://internet.garant.ru/document/redirect/70866587/0" TargetMode="External"/><Relationship Id="rId58" Type="http://schemas.openxmlformats.org/officeDocument/2006/relationships/hyperlink" Target="http://internet.garant.ru/document/redirect/136248/10028" TargetMode="External"/><Relationship Id="rId153" Type="http://schemas.openxmlformats.org/officeDocument/2006/relationships/hyperlink" Target="http://internet.garant.ru/document/redirect/70866586/2" TargetMode="External"/><Relationship Id="rId152" Type="http://schemas.openxmlformats.org/officeDocument/2006/relationships/hyperlink" Target="http://internet.garant.ru/document/redirect/70866586/12" TargetMode="External"/><Relationship Id="rId151" Type="http://schemas.openxmlformats.org/officeDocument/2006/relationships/hyperlink" Target="http://internet.garant.ru/document/redirect/76803465/170402" TargetMode="External"/><Relationship Id="rId158" Type="http://schemas.openxmlformats.org/officeDocument/2006/relationships/hyperlink" Target="http://internet.garant.ru/document/redirect/76803465/171" TargetMode="External"/><Relationship Id="rId157" Type="http://schemas.openxmlformats.org/officeDocument/2006/relationships/hyperlink" Target="http://internet.garant.ru/document/redirect/404820319/13" TargetMode="External"/><Relationship Id="rId156" Type="http://schemas.openxmlformats.org/officeDocument/2006/relationships/hyperlink" Target="http://internet.garant.ru/document/redirect/5430722/170410" TargetMode="External"/><Relationship Id="rId155" Type="http://schemas.openxmlformats.org/officeDocument/2006/relationships/hyperlink" Target="http://internet.garant.ru/document/redirect/12163760/1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